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E311B10" w14:textId="01BE386F" w:rsidR="009561CD" w:rsidRPr="00DE238C" w:rsidRDefault="009561CD" w:rsidP="00DE238C">
      <w:pPr>
        <w:pStyle w:val="Normal1"/>
        <w:spacing w:line="480" w:lineRule="auto"/>
        <w:rPr>
          <w:rFonts w:asciiTheme="majorHAnsi" w:hAnsiTheme="majorHAnsi"/>
        </w:rPr>
      </w:pPr>
      <w:r w:rsidRPr="00DE238C">
        <w:rPr>
          <w:rFonts w:asciiTheme="majorHAnsi" w:eastAsia="Calibri" w:hAnsiTheme="majorHAnsi" w:cs="Calibri"/>
        </w:rPr>
        <w:t xml:space="preserve">Jeremy Neiman, </w:t>
      </w:r>
      <w:r w:rsidRPr="00DE238C">
        <w:rPr>
          <w:rFonts w:asciiTheme="majorHAnsi" w:eastAsia="Calibri" w:hAnsiTheme="majorHAnsi" w:cs="Calibri"/>
        </w:rPr>
        <w:t xml:space="preserve">Avigail Vantu </w:t>
      </w:r>
    </w:p>
    <w:p w14:paraId="118887DF" w14:textId="77777777" w:rsidR="009561CD" w:rsidRPr="00DE238C" w:rsidRDefault="009561CD" w:rsidP="00DE238C">
      <w:pPr>
        <w:pStyle w:val="Normal1"/>
        <w:spacing w:line="480" w:lineRule="auto"/>
        <w:rPr>
          <w:rFonts w:asciiTheme="majorHAnsi" w:eastAsia="Calibri" w:hAnsiTheme="majorHAnsi" w:cs="Calibri"/>
        </w:rPr>
      </w:pPr>
    </w:p>
    <w:p w14:paraId="389A91A1" w14:textId="77777777" w:rsidR="00D63DAE" w:rsidRPr="00DE238C" w:rsidRDefault="00F34CB6" w:rsidP="00DE238C">
      <w:pPr>
        <w:pStyle w:val="Normal1"/>
        <w:spacing w:line="480" w:lineRule="auto"/>
        <w:jc w:val="center"/>
        <w:rPr>
          <w:rFonts w:asciiTheme="majorHAnsi" w:hAnsiTheme="majorHAnsi"/>
          <w:b/>
        </w:rPr>
      </w:pPr>
      <w:r w:rsidRPr="00DE238C">
        <w:rPr>
          <w:rFonts w:asciiTheme="majorHAnsi" w:eastAsia="Calibri" w:hAnsiTheme="majorHAnsi" w:cs="Calibri"/>
          <w:b/>
        </w:rPr>
        <w:t>Wikipedia Cultural Network</w:t>
      </w:r>
    </w:p>
    <w:p w14:paraId="1B61C4D2" w14:textId="77777777" w:rsidR="00D63DAE" w:rsidRPr="00DE238C" w:rsidRDefault="00D63DAE" w:rsidP="00DE238C">
      <w:pPr>
        <w:pStyle w:val="Normal1"/>
        <w:spacing w:line="480" w:lineRule="auto"/>
        <w:jc w:val="both"/>
        <w:rPr>
          <w:rFonts w:asciiTheme="majorHAnsi" w:hAnsiTheme="majorHAnsi"/>
        </w:rPr>
      </w:pPr>
    </w:p>
    <w:p w14:paraId="10C86C95" w14:textId="77777777" w:rsidR="00D63DAE" w:rsidRPr="00DE238C" w:rsidRDefault="00F34CB6" w:rsidP="00DE238C">
      <w:pPr>
        <w:pStyle w:val="Normal1"/>
        <w:spacing w:line="480" w:lineRule="auto"/>
        <w:jc w:val="both"/>
        <w:rPr>
          <w:rFonts w:asciiTheme="majorHAnsi" w:hAnsiTheme="majorHAnsi"/>
        </w:rPr>
      </w:pPr>
      <w:r w:rsidRPr="00DE238C">
        <w:rPr>
          <w:rFonts w:asciiTheme="majorHAnsi" w:eastAsia="Calibri" w:hAnsiTheme="majorHAnsi" w:cs="Calibri"/>
          <w:b/>
        </w:rPr>
        <w:t xml:space="preserve">Introduction: </w:t>
      </w:r>
    </w:p>
    <w:p w14:paraId="73FA3DC2" w14:textId="3FEBA20B" w:rsidR="00D63DAE" w:rsidRPr="00DE238C" w:rsidRDefault="00F34CB6" w:rsidP="00DE238C">
      <w:pPr>
        <w:pStyle w:val="Normal1"/>
        <w:spacing w:line="480" w:lineRule="auto"/>
        <w:jc w:val="both"/>
        <w:rPr>
          <w:rFonts w:asciiTheme="majorHAnsi" w:hAnsiTheme="majorHAnsi"/>
        </w:rPr>
      </w:pPr>
      <w:r w:rsidRPr="00DE238C">
        <w:rPr>
          <w:rFonts w:asciiTheme="majorHAnsi" w:eastAsia="Calibri" w:hAnsiTheme="majorHAnsi" w:cs="Calibri"/>
        </w:rPr>
        <w:tab/>
        <w:t>Network Analysis is a methodology used to identify the relationship between different</w:t>
      </w:r>
      <w:r w:rsidR="004E5889" w:rsidRPr="00DE238C">
        <w:rPr>
          <w:rFonts w:asciiTheme="majorHAnsi" w:eastAsia="Calibri" w:hAnsiTheme="majorHAnsi" w:cs="Calibri"/>
        </w:rPr>
        <w:t xml:space="preserve"> components and is used in </w:t>
      </w:r>
      <w:r w:rsidRPr="00DE238C">
        <w:rPr>
          <w:rFonts w:asciiTheme="majorHAnsi" w:eastAsia="Calibri" w:hAnsiTheme="majorHAnsi" w:cs="Calibri"/>
        </w:rPr>
        <w:t>fields such as transportation, human flow among others. Wikipedia is an open source multilingual encyclopedia and is biggest resource of worldwide written collaboration.  We want to explore the structure of the Wikipedia network across different languages and see if language and culture influences the structure of the Network.</w:t>
      </w:r>
    </w:p>
    <w:p w14:paraId="62202D11" w14:textId="48D6FAA4" w:rsidR="00D63DAE" w:rsidRPr="00DE238C" w:rsidRDefault="00F34CB6" w:rsidP="00DE238C">
      <w:pPr>
        <w:pStyle w:val="Normal1"/>
        <w:spacing w:line="480" w:lineRule="auto"/>
        <w:jc w:val="both"/>
        <w:rPr>
          <w:rFonts w:asciiTheme="majorHAnsi" w:hAnsiTheme="majorHAnsi"/>
        </w:rPr>
      </w:pPr>
      <w:r w:rsidRPr="00DE238C">
        <w:rPr>
          <w:rFonts w:asciiTheme="majorHAnsi" w:eastAsia="Calibri" w:hAnsiTheme="majorHAnsi" w:cs="Calibri"/>
        </w:rPr>
        <w:tab/>
        <w:t xml:space="preserve">Wikipedia is structured into distinct sites for each language.  For each language it is made up of Articles, as well as other types of pages, and intrasite links that go from an article to other articles of the same language.  The same page in two different languages can and are likely to be completely different from each other, with a different set of other articles they link to.  Therefore Wikipedia can be modeled as a directed, unweighted network of articles as nodes and links </w:t>
      </w:r>
      <w:r w:rsidR="0039205B" w:rsidRPr="00DE238C">
        <w:rPr>
          <w:rFonts w:asciiTheme="majorHAnsi" w:eastAsia="Calibri" w:hAnsiTheme="majorHAnsi" w:cs="Calibri"/>
        </w:rPr>
        <w:t>as edges, and each language’s si</w:t>
      </w:r>
      <w:r w:rsidRPr="00DE238C">
        <w:rPr>
          <w:rFonts w:asciiTheme="majorHAnsi" w:eastAsia="Calibri" w:hAnsiTheme="majorHAnsi" w:cs="Calibri"/>
        </w:rPr>
        <w:t>te is unique and disconnected from each another language.</w:t>
      </w:r>
    </w:p>
    <w:p w14:paraId="076DCD1B" w14:textId="1215B288" w:rsidR="00D63DAE" w:rsidRPr="00DE238C" w:rsidRDefault="00F34CB6" w:rsidP="00DE238C">
      <w:pPr>
        <w:pStyle w:val="Normal1"/>
        <w:spacing w:line="480" w:lineRule="auto"/>
        <w:ind w:firstLine="720"/>
        <w:jc w:val="both"/>
        <w:rPr>
          <w:rFonts w:asciiTheme="majorHAnsi" w:hAnsiTheme="majorHAnsi"/>
        </w:rPr>
      </w:pPr>
      <w:r w:rsidRPr="00DE238C">
        <w:rPr>
          <w:rFonts w:asciiTheme="majorHAnsi" w:eastAsia="Calibri" w:hAnsiTheme="majorHAnsi" w:cs="Calibri"/>
        </w:rPr>
        <w:t>Wikipedia</w:t>
      </w:r>
      <w:r w:rsidR="007732BB" w:rsidRPr="00DE238C">
        <w:rPr>
          <w:rFonts w:asciiTheme="majorHAnsi" w:eastAsia="Calibri" w:hAnsiTheme="majorHAnsi" w:cs="Calibri"/>
        </w:rPr>
        <w:t xml:space="preserve"> is</w:t>
      </w:r>
      <w:r w:rsidRPr="00DE238C">
        <w:rPr>
          <w:rFonts w:asciiTheme="majorHAnsi" w:eastAsia="Calibri" w:hAnsiTheme="majorHAnsi" w:cs="Calibri"/>
        </w:rPr>
        <w:t xml:space="preserve"> a vastly used resource worldwide for all fields. Articles from one language can be translated to another language but more often they are written independently for each language (Ulrike et Al., 2006). By </w:t>
      </w:r>
      <w:r w:rsidR="007732BB" w:rsidRPr="00DE238C">
        <w:rPr>
          <w:rFonts w:asciiTheme="majorHAnsi" w:eastAsia="Calibri" w:hAnsiTheme="majorHAnsi" w:cs="Calibri"/>
        </w:rPr>
        <w:t>analyzing</w:t>
      </w:r>
      <w:r w:rsidRPr="00DE238C">
        <w:rPr>
          <w:rFonts w:asciiTheme="majorHAnsi" w:eastAsia="Calibri" w:hAnsiTheme="majorHAnsi" w:cs="Calibri"/>
        </w:rPr>
        <w:t xml:space="preserve"> </w:t>
      </w:r>
      <w:r w:rsidR="007D4C92" w:rsidRPr="00DE238C">
        <w:rPr>
          <w:rFonts w:asciiTheme="majorHAnsi" w:eastAsia="Calibri" w:hAnsiTheme="majorHAnsi" w:cs="Calibri"/>
        </w:rPr>
        <w:t xml:space="preserve">different </w:t>
      </w:r>
      <w:r w:rsidRPr="00DE238C">
        <w:rPr>
          <w:rFonts w:asciiTheme="majorHAnsi" w:eastAsia="Calibri" w:hAnsiTheme="majorHAnsi" w:cs="Calibri"/>
        </w:rPr>
        <w:t xml:space="preserve">languages we expect to get an understanding of the patterns and the importance of different subjects over others.  In the attempt of unifying its articles Wikipedia governed a policy of neutral point of view (NPOV), which means the information provided should lack a bias and be given without a personal engagement (Ulrike et </w:t>
      </w:r>
      <w:r w:rsidRPr="00DE238C">
        <w:rPr>
          <w:rFonts w:asciiTheme="majorHAnsi" w:eastAsia="Calibri" w:hAnsiTheme="majorHAnsi" w:cs="Calibri"/>
        </w:rPr>
        <w:lastRenderedPageBreak/>
        <w:t xml:space="preserve">Al., 2006). Nonetheless, the cultural and personal biases of the authors almost certainly influence the content. Early research implies that an article quality and reliability improves as a dependency of the relevance of a certain article (Emigh et Al., 2005). </w:t>
      </w:r>
    </w:p>
    <w:p w14:paraId="7379341F" w14:textId="4905AD03" w:rsidR="0039205B" w:rsidRPr="00DE238C" w:rsidRDefault="00F34CB6" w:rsidP="00DE238C">
      <w:pPr>
        <w:pStyle w:val="Normal1"/>
        <w:spacing w:line="480" w:lineRule="auto"/>
        <w:ind w:firstLine="720"/>
        <w:jc w:val="both"/>
        <w:rPr>
          <w:rFonts w:asciiTheme="majorHAnsi" w:eastAsia="Calibri" w:hAnsiTheme="majorHAnsi" w:cs="Calibri"/>
        </w:rPr>
      </w:pPr>
      <w:r w:rsidRPr="00DE238C">
        <w:rPr>
          <w:rFonts w:asciiTheme="majorHAnsi" w:eastAsia="Calibri" w:hAnsiTheme="majorHAnsi" w:cs="Calibri"/>
        </w:rPr>
        <w:t xml:space="preserve">We think the way </w:t>
      </w:r>
      <w:r w:rsidR="0039205B" w:rsidRPr="00DE238C">
        <w:rPr>
          <w:rFonts w:asciiTheme="majorHAnsi" w:eastAsia="Calibri" w:hAnsiTheme="majorHAnsi" w:cs="Calibri"/>
        </w:rPr>
        <w:t>different languages’ Wikipedia sites</w:t>
      </w:r>
      <w:r w:rsidRPr="00DE238C">
        <w:rPr>
          <w:rFonts w:asciiTheme="majorHAnsi" w:eastAsia="Calibri" w:hAnsiTheme="majorHAnsi" w:cs="Calibri"/>
        </w:rPr>
        <w:t xml:space="preserve"> </w:t>
      </w:r>
      <w:r w:rsidR="0039205B" w:rsidRPr="00DE238C">
        <w:rPr>
          <w:rFonts w:asciiTheme="majorHAnsi" w:eastAsia="Calibri" w:hAnsiTheme="majorHAnsi" w:cs="Calibri"/>
        </w:rPr>
        <w:t xml:space="preserve">represent the same content </w:t>
      </w:r>
      <w:r w:rsidRPr="00DE238C">
        <w:rPr>
          <w:rFonts w:asciiTheme="majorHAnsi" w:eastAsia="Calibri" w:hAnsiTheme="majorHAnsi" w:cs="Calibri"/>
        </w:rPr>
        <w:t xml:space="preserve">can </w:t>
      </w:r>
      <w:r w:rsidR="0039205B" w:rsidRPr="00DE238C">
        <w:rPr>
          <w:rFonts w:asciiTheme="majorHAnsi" w:eastAsia="Calibri" w:hAnsiTheme="majorHAnsi" w:cs="Calibri"/>
        </w:rPr>
        <w:t>give insight</w:t>
      </w:r>
      <w:r w:rsidR="009561CD" w:rsidRPr="00DE238C">
        <w:rPr>
          <w:rFonts w:asciiTheme="majorHAnsi" w:eastAsia="Calibri" w:hAnsiTheme="majorHAnsi" w:cs="Calibri"/>
        </w:rPr>
        <w:t xml:space="preserve"> into</w:t>
      </w:r>
      <w:r w:rsidRPr="00DE238C">
        <w:rPr>
          <w:rFonts w:asciiTheme="majorHAnsi" w:eastAsia="Calibri" w:hAnsiTheme="majorHAnsi" w:cs="Calibri"/>
        </w:rPr>
        <w:t xml:space="preserve"> how </w:t>
      </w:r>
      <w:r w:rsidR="0039205B" w:rsidRPr="00DE238C">
        <w:rPr>
          <w:rFonts w:asciiTheme="majorHAnsi" w:eastAsia="Calibri" w:hAnsiTheme="majorHAnsi" w:cs="Calibri"/>
        </w:rPr>
        <w:t xml:space="preserve">that content is </w:t>
      </w:r>
      <w:r w:rsidRPr="00DE238C">
        <w:rPr>
          <w:rFonts w:asciiTheme="majorHAnsi" w:eastAsia="Calibri" w:hAnsiTheme="majorHAnsi" w:cs="Calibri"/>
        </w:rPr>
        <w:t xml:space="preserve">seen differently </w:t>
      </w:r>
      <w:r w:rsidR="0039205B" w:rsidRPr="00DE238C">
        <w:rPr>
          <w:rFonts w:asciiTheme="majorHAnsi" w:eastAsia="Calibri" w:hAnsiTheme="majorHAnsi" w:cs="Calibri"/>
        </w:rPr>
        <w:t>across the</w:t>
      </w:r>
      <w:r w:rsidRPr="00DE238C">
        <w:rPr>
          <w:rFonts w:asciiTheme="majorHAnsi" w:eastAsia="Calibri" w:hAnsiTheme="majorHAnsi" w:cs="Calibri"/>
        </w:rPr>
        <w:t xml:space="preserve"> cultures. </w:t>
      </w:r>
      <w:r w:rsidR="0039205B" w:rsidRPr="00DE238C">
        <w:rPr>
          <w:rFonts w:asciiTheme="majorHAnsi" w:eastAsia="Calibri" w:hAnsiTheme="majorHAnsi" w:cs="Calibri"/>
        </w:rPr>
        <w:t xml:space="preserve"> </w:t>
      </w:r>
      <w:r w:rsidRPr="00DE238C">
        <w:rPr>
          <w:rFonts w:asciiTheme="majorHAnsi" w:eastAsia="Calibri" w:hAnsiTheme="majorHAnsi" w:cs="Calibri"/>
        </w:rPr>
        <w:t xml:space="preserve">As the articles were mostly written in the origin languages and not translated and as Wikipedia allows open editing of each article the links chosen to be part of an article are not randomly chosen and indicates the editors choice to either include or exclude it. Therefore the </w:t>
      </w:r>
      <w:r w:rsidR="007D4C92" w:rsidRPr="00DE238C">
        <w:rPr>
          <w:rFonts w:asciiTheme="majorHAnsi" w:eastAsia="Calibri" w:hAnsiTheme="majorHAnsi" w:cs="Calibri"/>
        </w:rPr>
        <w:t xml:space="preserve">links included in an article is an </w:t>
      </w:r>
      <w:r w:rsidRPr="00DE238C">
        <w:rPr>
          <w:rFonts w:asciiTheme="majorHAnsi" w:eastAsia="Calibri" w:hAnsiTheme="majorHAnsi" w:cs="Calibri"/>
        </w:rPr>
        <w:t xml:space="preserve">indicator of a personal and </w:t>
      </w:r>
      <w:r w:rsidR="007732BB" w:rsidRPr="00DE238C">
        <w:rPr>
          <w:rFonts w:asciiTheme="majorHAnsi" w:eastAsia="Calibri" w:hAnsiTheme="majorHAnsi" w:cs="Calibri"/>
        </w:rPr>
        <w:t>cultural perspective</w:t>
      </w:r>
      <w:r w:rsidRPr="00DE238C">
        <w:rPr>
          <w:rFonts w:asciiTheme="majorHAnsi" w:eastAsia="Calibri" w:hAnsiTheme="majorHAnsi" w:cs="Calibri"/>
        </w:rPr>
        <w:t xml:space="preserve"> on a certain topic. In this way the</w:t>
      </w:r>
      <w:r w:rsidR="007D4C92" w:rsidRPr="00DE238C">
        <w:rPr>
          <w:rFonts w:asciiTheme="majorHAnsi" w:eastAsia="Calibri" w:hAnsiTheme="majorHAnsi" w:cs="Calibri"/>
        </w:rPr>
        <w:t xml:space="preserve"> structure of the Wikipedia network as a whole may be influenced by the culture.  We hope the</w:t>
      </w:r>
      <w:r w:rsidRPr="00DE238C">
        <w:rPr>
          <w:rFonts w:asciiTheme="majorHAnsi" w:eastAsia="Calibri" w:hAnsiTheme="majorHAnsi" w:cs="Calibri"/>
        </w:rPr>
        <w:t xml:space="preserve"> results of our </w:t>
      </w:r>
      <w:r w:rsidR="007732BB" w:rsidRPr="00DE238C">
        <w:rPr>
          <w:rFonts w:asciiTheme="majorHAnsi" w:eastAsia="Calibri" w:hAnsiTheme="majorHAnsi" w:cs="Calibri"/>
        </w:rPr>
        <w:t>network analysis</w:t>
      </w:r>
      <w:r w:rsidR="004E5889" w:rsidRPr="00DE238C">
        <w:rPr>
          <w:rFonts w:asciiTheme="majorHAnsi" w:eastAsia="Calibri" w:hAnsiTheme="majorHAnsi" w:cs="Calibri"/>
        </w:rPr>
        <w:t xml:space="preserve"> could serve as tool of social and cultural analysis.</w:t>
      </w:r>
    </w:p>
    <w:p w14:paraId="44E3FCCC" w14:textId="77777777" w:rsidR="00D63DAE" w:rsidRPr="00DE238C" w:rsidRDefault="00F34CB6" w:rsidP="00DE238C">
      <w:pPr>
        <w:pStyle w:val="Normal1"/>
        <w:spacing w:line="480" w:lineRule="auto"/>
        <w:jc w:val="both"/>
        <w:rPr>
          <w:rFonts w:asciiTheme="majorHAnsi" w:hAnsiTheme="majorHAnsi"/>
        </w:rPr>
      </w:pPr>
      <w:r w:rsidRPr="00DE238C">
        <w:rPr>
          <w:rFonts w:asciiTheme="majorHAnsi" w:eastAsia="Calibri" w:hAnsiTheme="majorHAnsi" w:cs="Calibri"/>
          <w:b/>
        </w:rPr>
        <w:t>Data and Methodology:</w:t>
      </w:r>
    </w:p>
    <w:p w14:paraId="49D41E3A" w14:textId="4B2897ED" w:rsidR="00DE238C" w:rsidRPr="00DE238C" w:rsidRDefault="00F34CB6" w:rsidP="00DE238C">
      <w:pPr>
        <w:pStyle w:val="Normal1"/>
        <w:spacing w:after="160" w:line="480" w:lineRule="auto"/>
        <w:ind w:firstLine="720"/>
        <w:jc w:val="both"/>
        <w:rPr>
          <w:rFonts w:asciiTheme="majorHAnsi" w:eastAsia="Calibri" w:hAnsiTheme="majorHAnsi" w:cs="Calibri"/>
        </w:rPr>
      </w:pPr>
      <w:r w:rsidRPr="00DE238C">
        <w:rPr>
          <w:rFonts w:asciiTheme="majorHAnsi" w:eastAsia="Calibri" w:hAnsiTheme="majorHAnsi" w:cs="Calibri"/>
        </w:rPr>
        <w:t>Wikipedia provides an API that can, among other things, return the set of links on a page and also the corresponding page in each other language.  Using this, we built a network of articles as nodes and links as edges for five languages – English, Turkish, Russian, Japanese and Chinese.  For each language, we started from the same five points on Wikip</w:t>
      </w:r>
      <w:r w:rsidR="00DE238C">
        <w:rPr>
          <w:rFonts w:asciiTheme="majorHAnsi" w:eastAsia="Calibri" w:hAnsiTheme="majorHAnsi" w:cs="Calibri"/>
        </w:rPr>
        <w:t xml:space="preserve">edia – New York City, Istanbul, </w:t>
      </w:r>
      <w:r w:rsidRPr="00DE238C">
        <w:rPr>
          <w:rFonts w:asciiTheme="majorHAnsi" w:eastAsia="Calibri" w:hAnsiTheme="majorHAnsi" w:cs="Calibri"/>
        </w:rPr>
        <w:t>Moscow, Tokyo and Shanghai – and then followed links up to depth two away from those cities’ pages.  So we ended up with networ</w:t>
      </w:r>
      <w:r w:rsidR="007D4C92" w:rsidRPr="00DE238C">
        <w:rPr>
          <w:rFonts w:asciiTheme="majorHAnsi" w:eastAsia="Calibri" w:hAnsiTheme="majorHAnsi" w:cs="Calibri"/>
        </w:rPr>
        <w:t>ks for</w:t>
      </w:r>
      <w:r w:rsidRPr="00DE238C">
        <w:rPr>
          <w:rFonts w:asciiTheme="majorHAnsi" w:eastAsia="Calibri" w:hAnsiTheme="majorHAnsi" w:cs="Calibri"/>
        </w:rPr>
        <w:t xml:space="preserve"> each of those languages’ Wikipedia sites which are subsets of their whole sites, centered aroun</w:t>
      </w:r>
      <w:r w:rsidR="007732BB" w:rsidRPr="00DE238C">
        <w:rPr>
          <w:rFonts w:asciiTheme="majorHAnsi" w:eastAsia="Calibri" w:hAnsiTheme="majorHAnsi" w:cs="Calibri"/>
        </w:rPr>
        <w:t xml:space="preserve">d those five cities.  Table 1 </w:t>
      </w:r>
      <w:r w:rsidRPr="00DE238C">
        <w:rPr>
          <w:rFonts w:asciiTheme="majorHAnsi" w:eastAsia="Calibri" w:hAnsiTheme="majorHAnsi" w:cs="Calibri"/>
        </w:rPr>
        <w:t xml:space="preserve">summarizes the resulting networks and provides the whole of each Wikipedia site as a </w:t>
      </w:r>
      <w:r w:rsidR="004E5889" w:rsidRPr="00DE238C">
        <w:rPr>
          <w:rFonts w:asciiTheme="majorHAnsi" w:eastAsia="Calibri" w:hAnsiTheme="majorHAnsi" w:cs="Calibri"/>
        </w:rPr>
        <w:t>comparison. We</w:t>
      </w:r>
      <w:r w:rsidRPr="00DE238C">
        <w:rPr>
          <w:rFonts w:asciiTheme="majorHAnsi" w:eastAsia="Calibri" w:hAnsiTheme="majorHAnsi" w:cs="Calibri"/>
        </w:rPr>
        <w:t xml:space="preserve"> also used the Wikipedia API as a translation tool, using the list of interlanguage links to get the equivalent page from the English Wikipedia, when </w:t>
      </w:r>
      <w:r w:rsidR="007D4C92" w:rsidRPr="00DE238C">
        <w:rPr>
          <w:rFonts w:asciiTheme="majorHAnsi" w:eastAsia="Calibri" w:hAnsiTheme="majorHAnsi" w:cs="Calibri"/>
        </w:rPr>
        <w:t xml:space="preserve">an English page was </w:t>
      </w:r>
      <w:r w:rsidRPr="00DE238C">
        <w:rPr>
          <w:rFonts w:asciiTheme="majorHAnsi" w:eastAsia="Calibri" w:hAnsiTheme="majorHAnsi" w:cs="Calibri"/>
        </w:rPr>
        <w:t xml:space="preserve">available. </w:t>
      </w:r>
    </w:p>
    <w:p w14:paraId="19CB79D3" w14:textId="1E15CDAC" w:rsidR="00DE238C" w:rsidRPr="00DE238C" w:rsidRDefault="00DE238C" w:rsidP="00DE238C">
      <w:pPr>
        <w:pStyle w:val="Normal1"/>
        <w:spacing w:after="160"/>
        <w:ind w:firstLine="360"/>
        <w:jc w:val="both"/>
        <w:rPr>
          <w:rFonts w:asciiTheme="majorHAnsi" w:eastAsia="Calibri" w:hAnsiTheme="majorHAnsi" w:cs="Calibri"/>
          <w:i/>
        </w:rPr>
      </w:pPr>
      <w:r w:rsidRPr="00DE238C">
        <w:rPr>
          <w:rFonts w:asciiTheme="majorHAnsi" w:eastAsia="Calibri" w:hAnsiTheme="majorHAnsi" w:cs="Calibri"/>
          <w:i/>
        </w:rPr>
        <w:lastRenderedPageBreak/>
        <w:t>Table 1</w:t>
      </w:r>
      <w:r>
        <w:rPr>
          <w:rFonts w:asciiTheme="majorHAnsi" w:eastAsia="Calibri" w:hAnsiTheme="majorHAnsi" w:cs="Calibri"/>
          <w:i/>
        </w:rPr>
        <w:t>: Resultant Networks and Comparison to Full Network Size</w:t>
      </w:r>
    </w:p>
    <w:tbl>
      <w:tblPr>
        <w:tblStyle w:val="a"/>
        <w:tblpPr w:leftFromText="180" w:rightFromText="180" w:vertAnchor="text" w:horzAnchor="margin" w:tblpY="14"/>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855"/>
        <w:gridCol w:w="1597"/>
        <w:gridCol w:w="1900"/>
        <w:gridCol w:w="1900"/>
        <w:gridCol w:w="2108"/>
      </w:tblGrid>
      <w:tr w:rsidR="00DE238C" w:rsidRPr="00DE238C" w14:paraId="1A59AD0C" w14:textId="77777777" w:rsidTr="00DE238C">
        <w:trPr>
          <w:trHeight w:val="374"/>
        </w:trPr>
        <w:tc>
          <w:tcPr>
            <w:tcW w:w="991" w:type="pct"/>
            <w:tcBorders>
              <w:top w:val="nil"/>
              <w:left w:val="nil"/>
              <w:bottom w:val="single" w:sz="4" w:space="0" w:color="000000"/>
              <w:right w:val="single" w:sz="4" w:space="0" w:color="000000"/>
            </w:tcBorders>
            <w:tcMar>
              <w:top w:w="80" w:type="dxa"/>
              <w:left w:w="80" w:type="dxa"/>
              <w:bottom w:w="80" w:type="dxa"/>
              <w:right w:w="80" w:type="dxa"/>
            </w:tcMar>
            <w:vAlign w:val="bottom"/>
          </w:tcPr>
          <w:p w14:paraId="789E819F" w14:textId="77777777" w:rsidR="00DE238C" w:rsidRPr="00DE238C" w:rsidRDefault="00DE238C" w:rsidP="00DE238C">
            <w:pPr>
              <w:pStyle w:val="Normal1"/>
              <w:jc w:val="center"/>
              <w:rPr>
                <w:rFonts w:asciiTheme="majorHAnsi" w:hAnsiTheme="majorHAnsi"/>
              </w:rPr>
            </w:pPr>
            <w:r w:rsidRPr="00DE238C">
              <w:rPr>
                <w:rFonts w:asciiTheme="majorHAnsi" w:eastAsia="Calibri" w:hAnsiTheme="majorHAnsi" w:cs="Calibri"/>
                <w:b/>
              </w:rPr>
              <w:t>Language</w:t>
            </w:r>
          </w:p>
        </w:tc>
        <w:tc>
          <w:tcPr>
            <w:tcW w:w="853" w:type="pct"/>
            <w:tcBorders>
              <w:top w:val="nil"/>
              <w:left w:val="single" w:sz="4" w:space="0" w:color="000000"/>
              <w:bottom w:val="single" w:sz="4" w:space="0" w:color="000000"/>
              <w:right w:val="single" w:sz="4" w:space="0" w:color="000000"/>
            </w:tcBorders>
            <w:tcMar>
              <w:top w:w="80" w:type="dxa"/>
              <w:left w:w="80" w:type="dxa"/>
              <w:bottom w:w="80" w:type="dxa"/>
              <w:right w:w="80" w:type="dxa"/>
            </w:tcMar>
            <w:vAlign w:val="bottom"/>
          </w:tcPr>
          <w:p w14:paraId="73DFA74C" w14:textId="77777777" w:rsidR="00DE238C" w:rsidRPr="00DE238C" w:rsidRDefault="00DE238C" w:rsidP="00DE238C">
            <w:pPr>
              <w:pStyle w:val="Normal1"/>
              <w:jc w:val="center"/>
              <w:rPr>
                <w:rFonts w:asciiTheme="majorHAnsi" w:hAnsiTheme="majorHAnsi"/>
              </w:rPr>
            </w:pPr>
            <w:r w:rsidRPr="00DE238C">
              <w:rPr>
                <w:rFonts w:asciiTheme="majorHAnsi" w:eastAsia="Calibri" w:hAnsiTheme="majorHAnsi" w:cs="Calibri"/>
                <w:b/>
              </w:rPr>
              <w:t>Nodes</w:t>
            </w:r>
          </w:p>
        </w:tc>
        <w:tc>
          <w:tcPr>
            <w:tcW w:w="1015" w:type="pct"/>
            <w:tcBorders>
              <w:top w:val="nil"/>
              <w:left w:val="single" w:sz="4" w:space="0" w:color="000000"/>
              <w:bottom w:val="single" w:sz="4" w:space="0" w:color="000000"/>
              <w:right w:val="single" w:sz="4" w:space="0" w:color="000000"/>
            </w:tcBorders>
            <w:tcMar>
              <w:top w:w="80" w:type="dxa"/>
              <w:left w:w="80" w:type="dxa"/>
              <w:bottom w:w="80" w:type="dxa"/>
              <w:right w:w="80" w:type="dxa"/>
            </w:tcMar>
            <w:vAlign w:val="bottom"/>
          </w:tcPr>
          <w:p w14:paraId="6621F63C" w14:textId="77777777" w:rsidR="00DE238C" w:rsidRPr="00DE238C" w:rsidRDefault="00DE238C" w:rsidP="00DE238C">
            <w:pPr>
              <w:pStyle w:val="Normal1"/>
              <w:jc w:val="center"/>
              <w:rPr>
                <w:rFonts w:asciiTheme="majorHAnsi" w:hAnsiTheme="majorHAnsi"/>
              </w:rPr>
            </w:pPr>
            <w:r w:rsidRPr="00DE238C">
              <w:rPr>
                <w:rFonts w:asciiTheme="majorHAnsi" w:eastAsia="Calibri" w:hAnsiTheme="majorHAnsi" w:cs="Calibri"/>
                <w:b/>
              </w:rPr>
              <w:t>Edges</w:t>
            </w:r>
          </w:p>
        </w:tc>
        <w:tc>
          <w:tcPr>
            <w:tcW w:w="1015" w:type="pct"/>
            <w:tcBorders>
              <w:top w:val="nil"/>
              <w:left w:val="single" w:sz="4" w:space="0" w:color="000000"/>
              <w:bottom w:val="single" w:sz="4" w:space="0" w:color="000000"/>
              <w:right w:val="single" w:sz="4" w:space="0" w:color="000000"/>
            </w:tcBorders>
            <w:tcMar>
              <w:top w:w="80" w:type="dxa"/>
              <w:left w:w="80" w:type="dxa"/>
              <w:bottom w:w="80" w:type="dxa"/>
              <w:right w:w="80" w:type="dxa"/>
            </w:tcMar>
            <w:vAlign w:val="bottom"/>
          </w:tcPr>
          <w:p w14:paraId="3FF03DBA" w14:textId="77777777" w:rsidR="00DE238C" w:rsidRPr="00DE238C" w:rsidRDefault="00DE238C" w:rsidP="00DE238C">
            <w:pPr>
              <w:pStyle w:val="Normal1"/>
              <w:jc w:val="center"/>
              <w:rPr>
                <w:rFonts w:asciiTheme="majorHAnsi" w:hAnsiTheme="majorHAnsi"/>
              </w:rPr>
            </w:pPr>
            <w:r w:rsidRPr="00DE238C">
              <w:rPr>
                <w:rFonts w:asciiTheme="majorHAnsi" w:eastAsia="Calibri" w:hAnsiTheme="majorHAnsi" w:cs="Calibri"/>
                <w:b/>
              </w:rPr>
              <w:t>Articles</w:t>
            </w:r>
          </w:p>
        </w:tc>
        <w:tc>
          <w:tcPr>
            <w:tcW w:w="1126" w:type="pct"/>
            <w:tcBorders>
              <w:top w:val="nil"/>
              <w:left w:val="single" w:sz="4" w:space="0" w:color="000000"/>
              <w:bottom w:val="single" w:sz="4" w:space="0" w:color="000000"/>
              <w:right w:val="nil"/>
            </w:tcBorders>
            <w:tcMar>
              <w:top w:w="80" w:type="dxa"/>
              <w:left w:w="80" w:type="dxa"/>
              <w:bottom w:w="80" w:type="dxa"/>
              <w:right w:w="80" w:type="dxa"/>
            </w:tcMar>
            <w:vAlign w:val="bottom"/>
          </w:tcPr>
          <w:p w14:paraId="7E7CF1EA" w14:textId="77777777" w:rsidR="00DE238C" w:rsidRPr="00DE238C" w:rsidRDefault="00DE238C" w:rsidP="00DE238C">
            <w:pPr>
              <w:pStyle w:val="Normal1"/>
              <w:jc w:val="center"/>
              <w:rPr>
                <w:rFonts w:asciiTheme="majorHAnsi" w:hAnsiTheme="majorHAnsi"/>
              </w:rPr>
            </w:pPr>
            <w:r w:rsidRPr="00DE238C">
              <w:rPr>
                <w:rFonts w:asciiTheme="majorHAnsi" w:eastAsia="Calibri" w:hAnsiTheme="majorHAnsi" w:cs="Calibri"/>
                <w:b/>
              </w:rPr>
              <w:t>N / A Ratio</w:t>
            </w:r>
          </w:p>
        </w:tc>
      </w:tr>
      <w:tr w:rsidR="00DE238C" w:rsidRPr="00DE238C" w14:paraId="43A03D02" w14:textId="77777777" w:rsidTr="00DE238C">
        <w:trPr>
          <w:trHeight w:val="260"/>
        </w:trPr>
        <w:tc>
          <w:tcPr>
            <w:tcW w:w="991" w:type="pct"/>
            <w:tcBorders>
              <w:top w:val="single" w:sz="4" w:space="0" w:color="000000"/>
              <w:left w:val="nil"/>
              <w:bottom w:val="single" w:sz="4" w:space="0" w:color="000000"/>
              <w:right w:val="single" w:sz="4" w:space="0" w:color="000000"/>
            </w:tcBorders>
            <w:tcMar>
              <w:top w:w="80" w:type="dxa"/>
              <w:left w:w="80" w:type="dxa"/>
              <w:bottom w:w="80" w:type="dxa"/>
              <w:right w:w="80" w:type="dxa"/>
            </w:tcMar>
            <w:vAlign w:val="bottom"/>
          </w:tcPr>
          <w:p w14:paraId="7D5075C1" w14:textId="77777777" w:rsidR="00DE238C" w:rsidRPr="00DE238C" w:rsidRDefault="00DE238C" w:rsidP="00DE238C">
            <w:pPr>
              <w:pStyle w:val="Normal1"/>
              <w:jc w:val="center"/>
              <w:rPr>
                <w:rFonts w:asciiTheme="majorHAnsi" w:hAnsiTheme="majorHAnsi"/>
              </w:rPr>
            </w:pPr>
            <w:r w:rsidRPr="00DE238C">
              <w:rPr>
                <w:rFonts w:asciiTheme="majorHAnsi" w:eastAsia="Calibri" w:hAnsiTheme="majorHAnsi" w:cs="Calibri"/>
                <w:b/>
              </w:rPr>
              <w:t>Turkish</w:t>
            </w:r>
          </w:p>
        </w:tc>
        <w:tc>
          <w:tcPr>
            <w:tcW w:w="853" w:type="pct"/>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vAlign w:val="bottom"/>
          </w:tcPr>
          <w:p w14:paraId="12C2697F" w14:textId="77777777" w:rsidR="00DE238C" w:rsidRPr="00DE238C" w:rsidRDefault="00DE238C" w:rsidP="00DE238C">
            <w:pPr>
              <w:pStyle w:val="Normal1"/>
              <w:jc w:val="center"/>
              <w:rPr>
                <w:rFonts w:asciiTheme="majorHAnsi" w:hAnsiTheme="majorHAnsi"/>
              </w:rPr>
            </w:pPr>
            <w:r w:rsidRPr="00DE238C">
              <w:rPr>
                <w:rFonts w:asciiTheme="majorHAnsi" w:eastAsia="Calibri" w:hAnsiTheme="majorHAnsi" w:cs="Calibri"/>
              </w:rPr>
              <w:t>87,500</w:t>
            </w:r>
          </w:p>
        </w:tc>
        <w:tc>
          <w:tcPr>
            <w:tcW w:w="1015" w:type="pct"/>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vAlign w:val="bottom"/>
          </w:tcPr>
          <w:p w14:paraId="4755F4B1" w14:textId="77777777" w:rsidR="00DE238C" w:rsidRPr="00DE238C" w:rsidRDefault="00DE238C" w:rsidP="00DE238C">
            <w:pPr>
              <w:pStyle w:val="Normal1"/>
              <w:jc w:val="center"/>
              <w:rPr>
                <w:rFonts w:asciiTheme="majorHAnsi" w:hAnsiTheme="majorHAnsi"/>
              </w:rPr>
            </w:pPr>
            <w:r w:rsidRPr="00DE238C">
              <w:rPr>
                <w:rFonts w:asciiTheme="majorHAnsi" w:eastAsia="Calibri" w:hAnsiTheme="majorHAnsi" w:cs="Calibri"/>
              </w:rPr>
              <w:t>351,000</w:t>
            </w:r>
          </w:p>
        </w:tc>
        <w:tc>
          <w:tcPr>
            <w:tcW w:w="1015" w:type="pct"/>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vAlign w:val="bottom"/>
          </w:tcPr>
          <w:p w14:paraId="4799160C" w14:textId="77777777" w:rsidR="00DE238C" w:rsidRPr="00DE238C" w:rsidRDefault="00DE238C" w:rsidP="00DE238C">
            <w:pPr>
              <w:pStyle w:val="Normal1"/>
              <w:jc w:val="center"/>
              <w:rPr>
                <w:rFonts w:asciiTheme="majorHAnsi" w:hAnsiTheme="majorHAnsi"/>
              </w:rPr>
            </w:pPr>
            <w:r w:rsidRPr="00DE238C">
              <w:rPr>
                <w:rFonts w:asciiTheme="majorHAnsi" w:eastAsia="Calibri" w:hAnsiTheme="majorHAnsi" w:cs="Calibri"/>
              </w:rPr>
              <w:t>275,000</w:t>
            </w:r>
          </w:p>
        </w:tc>
        <w:tc>
          <w:tcPr>
            <w:tcW w:w="1126" w:type="pct"/>
            <w:tcBorders>
              <w:top w:val="single" w:sz="4" w:space="0" w:color="000000"/>
              <w:left w:val="single" w:sz="4" w:space="0" w:color="000000"/>
              <w:bottom w:val="single" w:sz="4" w:space="0" w:color="000000"/>
              <w:right w:val="nil"/>
            </w:tcBorders>
            <w:tcMar>
              <w:top w:w="80" w:type="dxa"/>
              <w:left w:w="80" w:type="dxa"/>
              <w:bottom w:w="80" w:type="dxa"/>
              <w:right w:w="80" w:type="dxa"/>
            </w:tcMar>
            <w:vAlign w:val="bottom"/>
          </w:tcPr>
          <w:p w14:paraId="56EFABD7" w14:textId="77777777" w:rsidR="00DE238C" w:rsidRPr="00DE238C" w:rsidRDefault="00DE238C" w:rsidP="00DE238C">
            <w:pPr>
              <w:pStyle w:val="Normal1"/>
              <w:jc w:val="center"/>
              <w:rPr>
                <w:rFonts w:asciiTheme="majorHAnsi" w:hAnsiTheme="majorHAnsi"/>
              </w:rPr>
            </w:pPr>
            <w:r w:rsidRPr="00DE238C">
              <w:rPr>
                <w:rFonts w:asciiTheme="majorHAnsi" w:eastAsia="Calibri" w:hAnsiTheme="majorHAnsi" w:cs="Calibri"/>
              </w:rPr>
              <w:t>0.32</w:t>
            </w:r>
          </w:p>
        </w:tc>
      </w:tr>
      <w:tr w:rsidR="00DE238C" w:rsidRPr="00DE238C" w14:paraId="229BE927" w14:textId="77777777" w:rsidTr="00DE238C">
        <w:trPr>
          <w:trHeight w:val="260"/>
        </w:trPr>
        <w:tc>
          <w:tcPr>
            <w:tcW w:w="991" w:type="pct"/>
            <w:tcBorders>
              <w:top w:val="single" w:sz="4" w:space="0" w:color="000000"/>
              <w:left w:val="nil"/>
              <w:bottom w:val="single" w:sz="4" w:space="0" w:color="000000"/>
              <w:right w:val="single" w:sz="4" w:space="0" w:color="000000"/>
            </w:tcBorders>
            <w:tcMar>
              <w:top w:w="80" w:type="dxa"/>
              <w:left w:w="80" w:type="dxa"/>
              <w:bottom w:w="80" w:type="dxa"/>
              <w:right w:w="80" w:type="dxa"/>
            </w:tcMar>
            <w:vAlign w:val="bottom"/>
          </w:tcPr>
          <w:p w14:paraId="755150C3" w14:textId="77777777" w:rsidR="00DE238C" w:rsidRPr="00DE238C" w:rsidRDefault="00DE238C" w:rsidP="00DE238C">
            <w:pPr>
              <w:pStyle w:val="Normal1"/>
              <w:jc w:val="center"/>
              <w:rPr>
                <w:rFonts w:asciiTheme="majorHAnsi" w:hAnsiTheme="majorHAnsi"/>
              </w:rPr>
            </w:pPr>
            <w:r w:rsidRPr="00DE238C">
              <w:rPr>
                <w:rFonts w:asciiTheme="majorHAnsi" w:eastAsia="Calibri" w:hAnsiTheme="majorHAnsi" w:cs="Calibri"/>
                <w:b/>
              </w:rPr>
              <w:t>Chinese</w:t>
            </w:r>
          </w:p>
        </w:tc>
        <w:tc>
          <w:tcPr>
            <w:tcW w:w="853" w:type="pct"/>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vAlign w:val="bottom"/>
          </w:tcPr>
          <w:p w14:paraId="4B943D47" w14:textId="77777777" w:rsidR="00DE238C" w:rsidRPr="00DE238C" w:rsidRDefault="00DE238C" w:rsidP="00DE238C">
            <w:pPr>
              <w:pStyle w:val="Normal1"/>
              <w:jc w:val="center"/>
              <w:rPr>
                <w:rFonts w:asciiTheme="majorHAnsi" w:hAnsiTheme="majorHAnsi"/>
              </w:rPr>
            </w:pPr>
            <w:r w:rsidRPr="00DE238C">
              <w:rPr>
                <w:rFonts w:asciiTheme="majorHAnsi" w:eastAsia="Calibri" w:hAnsiTheme="majorHAnsi" w:cs="Calibri"/>
              </w:rPr>
              <w:t>285,000</w:t>
            </w:r>
          </w:p>
        </w:tc>
        <w:tc>
          <w:tcPr>
            <w:tcW w:w="1015" w:type="pct"/>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vAlign w:val="bottom"/>
          </w:tcPr>
          <w:p w14:paraId="10FFB120" w14:textId="77777777" w:rsidR="00DE238C" w:rsidRPr="00DE238C" w:rsidRDefault="00DE238C" w:rsidP="00DE238C">
            <w:pPr>
              <w:pStyle w:val="Normal1"/>
              <w:jc w:val="center"/>
              <w:rPr>
                <w:rFonts w:asciiTheme="majorHAnsi" w:hAnsiTheme="majorHAnsi"/>
              </w:rPr>
            </w:pPr>
            <w:r w:rsidRPr="00DE238C">
              <w:rPr>
                <w:rFonts w:asciiTheme="majorHAnsi" w:eastAsia="Calibri" w:hAnsiTheme="majorHAnsi" w:cs="Calibri"/>
              </w:rPr>
              <w:t>880,000</w:t>
            </w:r>
          </w:p>
        </w:tc>
        <w:tc>
          <w:tcPr>
            <w:tcW w:w="1015" w:type="pct"/>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vAlign w:val="bottom"/>
          </w:tcPr>
          <w:p w14:paraId="3C3AD46B" w14:textId="77777777" w:rsidR="00DE238C" w:rsidRPr="00DE238C" w:rsidRDefault="00DE238C" w:rsidP="00DE238C">
            <w:pPr>
              <w:pStyle w:val="Normal1"/>
              <w:jc w:val="center"/>
              <w:rPr>
                <w:rFonts w:asciiTheme="majorHAnsi" w:hAnsiTheme="majorHAnsi"/>
              </w:rPr>
            </w:pPr>
            <w:r w:rsidRPr="00DE238C">
              <w:rPr>
                <w:rFonts w:asciiTheme="majorHAnsi" w:eastAsia="Calibri" w:hAnsiTheme="majorHAnsi" w:cs="Calibri"/>
              </w:rPr>
              <w:t>850,000</w:t>
            </w:r>
          </w:p>
        </w:tc>
        <w:tc>
          <w:tcPr>
            <w:tcW w:w="1126" w:type="pct"/>
            <w:tcBorders>
              <w:top w:val="single" w:sz="4" w:space="0" w:color="000000"/>
              <w:left w:val="single" w:sz="4" w:space="0" w:color="000000"/>
              <w:bottom w:val="single" w:sz="4" w:space="0" w:color="000000"/>
              <w:right w:val="nil"/>
            </w:tcBorders>
            <w:tcMar>
              <w:top w:w="80" w:type="dxa"/>
              <w:left w:w="80" w:type="dxa"/>
              <w:bottom w:w="80" w:type="dxa"/>
              <w:right w:w="80" w:type="dxa"/>
            </w:tcMar>
            <w:vAlign w:val="bottom"/>
          </w:tcPr>
          <w:p w14:paraId="37F3E4C3" w14:textId="77777777" w:rsidR="00DE238C" w:rsidRPr="00DE238C" w:rsidRDefault="00DE238C" w:rsidP="00DE238C">
            <w:pPr>
              <w:pStyle w:val="Normal1"/>
              <w:jc w:val="center"/>
              <w:rPr>
                <w:rFonts w:asciiTheme="majorHAnsi" w:hAnsiTheme="majorHAnsi"/>
              </w:rPr>
            </w:pPr>
            <w:r w:rsidRPr="00DE238C">
              <w:rPr>
                <w:rFonts w:asciiTheme="majorHAnsi" w:eastAsia="Calibri" w:hAnsiTheme="majorHAnsi" w:cs="Calibri"/>
              </w:rPr>
              <w:t>0.335</w:t>
            </w:r>
          </w:p>
        </w:tc>
      </w:tr>
      <w:tr w:rsidR="00DE238C" w:rsidRPr="00DE238C" w14:paraId="168CB46A" w14:textId="77777777" w:rsidTr="00DE238C">
        <w:trPr>
          <w:trHeight w:val="260"/>
        </w:trPr>
        <w:tc>
          <w:tcPr>
            <w:tcW w:w="991" w:type="pct"/>
            <w:tcBorders>
              <w:top w:val="single" w:sz="4" w:space="0" w:color="000000"/>
              <w:left w:val="nil"/>
              <w:bottom w:val="single" w:sz="4" w:space="0" w:color="000000"/>
              <w:right w:val="single" w:sz="4" w:space="0" w:color="000000"/>
            </w:tcBorders>
            <w:tcMar>
              <w:top w:w="80" w:type="dxa"/>
              <w:left w:w="80" w:type="dxa"/>
              <w:bottom w:w="80" w:type="dxa"/>
              <w:right w:w="80" w:type="dxa"/>
            </w:tcMar>
            <w:vAlign w:val="bottom"/>
          </w:tcPr>
          <w:p w14:paraId="524C4E9D" w14:textId="77777777" w:rsidR="00DE238C" w:rsidRPr="00DE238C" w:rsidRDefault="00DE238C" w:rsidP="00DE238C">
            <w:pPr>
              <w:pStyle w:val="Normal1"/>
              <w:jc w:val="center"/>
              <w:rPr>
                <w:rFonts w:asciiTheme="majorHAnsi" w:hAnsiTheme="majorHAnsi"/>
              </w:rPr>
            </w:pPr>
            <w:r w:rsidRPr="00DE238C">
              <w:rPr>
                <w:rFonts w:asciiTheme="majorHAnsi" w:eastAsia="Calibri" w:hAnsiTheme="majorHAnsi" w:cs="Calibri"/>
                <w:b/>
              </w:rPr>
              <w:t>Japanese</w:t>
            </w:r>
          </w:p>
        </w:tc>
        <w:tc>
          <w:tcPr>
            <w:tcW w:w="853" w:type="pct"/>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vAlign w:val="bottom"/>
          </w:tcPr>
          <w:p w14:paraId="5470C7E2" w14:textId="77777777" w:rsidR="00DE238C" w:rsidRPr="00DE238C" w:rsidRDefault="00DE238C" w:rsidP="00DE238C">
            <w:pPr>
              <w:pStyle w:val="Normal1"/>
              <w:jc w:val="center"/>
              <w:rPr>
                <w:rFonts w:asciiTheme="majorHAnsi" w:hAnsiTheme="majorHAnsi"/>
              </w:rPr>
            </w:pPr>
            <w:r w:rsidRPr="00DE238C">
              <w:rPr>
                <w:rFonts w:asciiTheme="majorHAnsi" w:eastAsia="Calibri" w:hAnsiTheme="majorHAnsi" w:cs="Calibri"/>
              </w:rPr>
              <w:t>250,000</w:t>
            </w:r>
          </w:p>
        </w:tc>
        <w:tc>
          <w:tcPr>
            <w:tcW w:w="1015" w:type="pct"/>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vAlign w:val="bottom"/>
          </w:tcPr>
          <w:p w14:paraId="05B103B2" w14:textId="77777777" w:rsidR="00DE238C" w:rsidRPr="00DE238C" w:rsidRDefault="00DE238C" w:rsidP="00DE238C">
            <w:pPr>
              <w:pStyle w:val="Normal1"/>
              <w:jc w:val="center"/>
              <w:rPr>
                <w:rFonts w:asciiTheme="majorHAnsi" w:hAnsiTheme="majorHAnsi"/>
              </w:rPr>
            </w:pPr>
            <w:r w:rsidRPr="00DE238C">
              <w:rPr>
                <w:rFonts w:asciiTheme="majorHAnsi" w:eastAsia="Calibri" w:hAnsiTheme="majorHAnsi" w:cs="Calibri"/>
              </w:rPr>
              <w:t>812,000</w:t>
            </w:r>
          </w:p>
        </w:tc>
        <w:tc>
          <w:tcPr>
            <w:tcW w:w="1015" w:type="pct"/>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vAlign w:val="bottom"/>
          </w:tcPr>
          <w:p w14:paraId="72E767ED" w14:textId="77777777" w:rsidR="00DE238C" w:rsidRPr="00DE238C" w:rsidRDefault="00DE238C" w:rsidP="00DE238C">
            <w:pPr>
              <w:pStyle w:val="Normal1"/>
              <w:jc w:val="center"/>
              <w:rPr>
                <w:rFonts w:asciiTheme="majorHAnsi" w:hAnsiTheme="majorHAnsi"/>
              </w:rPr>
            </w:pPr>
            <w:r w:rsidRPr="00DE238C">
              <w:rPr>
                <w:rFonts w:asciiTheme="majorHAnsi" w:eastAsia="Calibri" w:hAnsiTheme="majorHAnsi" w:cs="Calibri"/>
              </w:rPr>
              <w:t>1,000,000</w:t>
            </w:r>
          </w:p>
        </w:tc>
        <w:tc>
          <w:tcPr>
            <w:tcW w:w="1126" w:type="pct"/>
            <w:tcBorders>
              <w:top w:val="single" w:sz="4" w:space="0" w:color="000000"/>
              <w:left w:val="single" w:sz="4" w:space="0" w:color="000000"/>
              <w:bottom w:val="single" w:sz="4" w:space="0" w:color="000000"/>
              <w:right w:val="nil"/>
            </w:tcBorders>
            <w:tcMar>
              <w:top w:w="80" w:type="dxa"/>
              <w:left w:w="80" w:type="dxa"/>
              <w:bottom w:w="80" w:type="dxa"/>
              <w:right w:w="80" w:type="dxa"/>
            </w:tcMar>
            <w:vAlign w:val="bottom"/>
          </w:tcPr>
          <w:p w14:paraId="328AEC01" w14:textId="77777777" w:rsidR="00DE238C" w:rsidRPr="00DE238C" w:rsidRDefault="00DE238C" w:rsidP="00DE238C">
            <w:pPr>
              <w:pStyle w:val="Normal1"/>
              <w:jc w:val="center"/>
              <w:rPr>
                <w:rFonts w:asciiTheme="majorHAnsi" w:hAnsiTheme="majorHAnsi"/>
              </w:rPr>
            </w:pPr>
            <w:r w:rsidRPr="00DE238C">
              <w:rPr>
                <w:rFonts w:asciiTheme="majorHAnsi" w:eastAsia="Calibri" w:hAnsiTheme="majorHAnsi" w:cs="Calibri"/>
              </w:rPr>
              <w:t>0.25</w:t>
            </w:r>
          </w:p>
        </w:tc>
      </w:tr>
      <w:tr w:rsidR="00DE238C" w:rsidRPr="00DE238C" w14:paraId="6F147934" w14:textId="77777777" w:rsidTr="00DE238C">
        <w:trPr>
          <w:trHeight w:val="260"/>
        </w:trPr>
        <w:tc>
          <w:tcPr>
            <w:tcW w:w="991" w:type="pct"/>
            <w:tcBorders>
              <w:top w:val="single" w:sz="4" w:space="0" w:color="000000"/>
              <w:left w:val="nil"/>
              <w:bottom w:val="single" w:sz="4" w:space="0" w:color="000000"/>
              <w:right w:val="single" w:sz="4" w:space="0" w:color="000000"/>
            </w:tcBorders>
            <w:tcMar>
              <w:top w:w="80" w:type="dxa"/>
              <w:left w:w="80" w:type="dxa"/>
              <w:bottom w:w="80" w:type="dxa"/>
              <w:right w:w="80" w:type="dxa"/>
            </w:tcMar>
            <w:vAlign w:val="bottom"/>
          </w:tcPr>
          <w:p w14:paraId="2EF1F604" w14:textId="77777777" w:rsidR="00DE238C" w:rsidRPr="00DE238C" w:rsidRDefault="00DE238C" w:rsidP="00DE238C">
            <w:pPr>
              <w:pStyle w:val="Normal1"/>
              <w:jc w:val="center"/>
              <w:rPr>
                <w:rFonts w:asciiTheme="majorHAnsi" w:hAnsiTheme="majorHAnsi"/>
              </w:rPr>
            </w:pPr>
            <w:r w:rsidRPr="00DE238C">
              <w:rPr>
                <w:rFonts w:asciiTheme="majorHAnsi" w:eastAsia="Calibri" w:hAnsiTheme="majorHAnsi" w:cs="Calibri"/>
                <w:b/>
              </w:rPr>
              <w:t>English</w:t>
            </w:r>
          </w:p>
        </w:tc>
        <w:tc>
          <w:tcPr>
            <w:tcW w:w="853" w:type="pct"/>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vAlign w:val="bottom"/>
          </w:tcPr>
          <w:p w14:paraId="1377B113" w14:textId="77777777" w:rsidR="00DE238C" w:rsidRPr="00DE238C" w:rsidRDefault="00DE238C" w:rsidP="00DE238C">
            <w:pPr>
              <w:pStyle w:val="Normal1"/>
              <w:jc w:val="center"/>
              <w:rPr>
                <w:rFonts w:asciiTheme="majorHAnsi" w:hAnsiTheme="majorHAnsi"/>
              </w:rPr>
            </w:pPr>
            <w:r w:rsidRPr="00DE238C">
              <w:rPr>
                <w:rFonts w:asciiTheme="majorHAnsi" w:eastAsia="Calibri" w:hAnsiTheme="majorHAnsi" w:cs="Calibri"/>
              </w:rPr>
              <w:t>550,000</w:t>
            </w:r>
          </w:p>
        </w:tc>
        <w:tc>
          <w:tcPr>
            <w:tcW w:w="1015" w:type="pct"/>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vAlign w:val="bottom"/>
          </w:tcPr>
          <w:p w14:paraId="71D0F386" w14:textId="77777777" w:rsidR="00DE238C" w:rsidRPr="00DE238C" w:rsidRDefault="00DE238C" w:rsidP="00DE238C">
            <w:pPr>
              <w:pStyle w:val="Normal1"/>
              <w:jc w:val="center"/>
              <w:rPr>
                <w:rFonts w:asciiTheme="majorHAnsi" w:hAnsiTheme="majorHAnsi"/>
              </w:rPr>
            </w:pPr>
            <w:r w:rsidRPr="00DE238C">
              <w:rPr>
                <w:rFonts w:asciiTheme="majorHAnsi" w:eastAsia="Calibri" w:hAnsiTheme="majorHAnsi" w:cs="Calibri"/>
              </w:rPr>
              <w:t>2,000,000</w:t>
            </w:r>
          </w:p>
        </w:tc>
        <w:tc>
          <w:tcPr>
            <w:tcW w:w="1015" w:type="pct"/>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vAlign w:val="bottom"/>
          </w:tcPr>
          <w:p w14:paraId="781B62C6" w14:textId="77777777" w:rsidR="00DE238C" w:rsidRPr="00DE238C" w:rsidRDefault="00DE238C" w:rsidP="00DE238C">
            <w:pPr>
              <w:pStyle w:val="Normal1"/>
              <w:jc w:val="center"/>
              <w:rPr>
                <w:rFonts w:asciiTheme="majorHAnsi" w:hAnsiTheme="majorHAnsi"/>
              </w:rPr>
            </w:pPr>
            <w:r w:rsidRPr="00DE238C">
              <w:rPr>
                <w:rFonts w:asciiTheme="majorHAnsi" w:eastAsia="Calibri" w:hAnsiTheme="majorHAnsi" w:cs="Calibri"/>
              </w:rPr>
              <w:t>5,000,000</w:t>
            </w:r>
          </w:p>
        </w:tc>
        <w:tc>
          <w:tcPr>
            <w:tcW w:w="1126" w:type="pct"/>
            <w:tcBorders>
              <w:top w:val="single" w:sz="4" w:space="0" w:color="000000"/>
              <w:left w:val="single" w:sz="4" w:space="0" w:color="000000"/>
              <w:bottom w:val="single" w:sz="4" w:space="0" w:color="000000"/>
              <w:right w:val="nil"/>
            </w:tcBorders>
            <w:tcMar>
              <w:top w:w="80" w:type="dxa"/>
              <w:left w:w="80" w:type="dxa"/>
              <w:bottom w:w="80" w:type="dxa"/>
              <w:right w:w="80" w:type="dxa"/>
            </w:tcMar>
            <w:vAlign w:val="bottom"/>
          </w:tcPr>
          <w:p w14:paraId="4DA932F3" w14:textId="77777777" w:rsidR="00DE238C" w:rsidRPr="00DE238C" w:rsidRDefault="00DE238C" w:rsidP="00DE238C">
            <w:pPr>
              <w:pStyle w:val="Normal1"/>
              <w:jc w:val="center"/>
              <w:rPr>
                <w:rFonts w:asciiTheme="majorHAnsi" w:hAnsiTheme="majorHAnsi"/>
              </w:rPr>
            </w:pPr>
            <w:r w:rsidRPr="00DE238C">
              <w:rPr>
                <w:rFonts w:asciiTheme="majorHAnsi" w:eastAsia="Calibri" w:hAnsiTheme="majorHAnsi" w:cs="Calibri"/>
              </w:rPr>
              <w:t>0.11</w:t>
            </w:r>
          </w:p>
        </w:tc>
      </w:tr>
      <w:tr w:rsidR="00DE238C" w:rsidRPr="00DE238C" w14:paraId="746D3EF9" w14:textId="77777777" w:rsidTr="00DE238C">
        <w:trPr>
          <w:trHeight w:val="260"/>
        </w:trPr>
        <w:tc>
          <w:tcPr>
            <w:tcW w:w="991" w:type="pct"/>
            <w:tcBorders>
              <w:top w:val="single" w:sz="4" w:space="0" w:color="000000"/>
              <w:left w:val="nil"/>
              <w:bottom w:val="nil"/>
              <w:right w:val="single" w:sz="4" w:space="0" w:color="000000"/>
            </w:tcBorders>
            <w:tcMar>
              <w:top w:w="80" w:type="dxa"/>
              <w:left w:w="80" w:type="dxa"/>
              <w:bottom w:w="80" w:type="dxa"/>
              <w:right w:w="80" w:type="dxa"/>
            </w:tcMar>
            <w:vAlign w:val="bottom"/>
          </w:tcPr>
          <w:p w14:paraId="7F7AB36D" w14:textId="77777777" w:rsidR="00DE238C" w:rsidRPr="00DE238C" w:rsidRDefault="00DE238C" w:rsidP="00DE238C">
            <w:pPr>
              <w:pStyle w:val="Normal1"/>
              <w:jc w:val="center"/>
              <w:rPr>
                <w:rFonts w:asciiTheme="majorHAnsi" w:hAnsiTheme="majorHAnsi"/>
              </w:rPr>
            </w:pPr>
            <w:r w:rsidRPr="00DE238C">
              <w:rPr>
                <w:rFonts w:asciiTheme="majorHAnsi" w:eastAsia="Calibri" w:hAnsiTheme="majorHAnsi" w:cs="Calibri"/>
                <w:b/>
              </w:rPr>
              <w:t>Russian</w:t>
            </w:r>
          </w:p>
        </w:tc>
        <w:tc>
          <w:tcPr>
            <w:tcW w:w="853" w:type="pct"/>
            <w:tcBorders>
              <w:top w:val="single" w:sz="4" w:space="0" w:color="000000"/>
              <w:left w:val="single" w:sz="4" w:space="0" w:color="000000"/>
              <w:bottom w:val="nil"/>
              <w:right w:val="single" w:sz="4" w:space="0" w:color="000000"/>
            </w:tcBorders>
            <w:tcMar>
              <w:top w:w="80" w:type="dxa"/>
              <w:left w:w="80" w:type="dxa"/>
              <w:bottom w:w="80" w:type="dxa"/>
              <w:right w:w="80" w:type="dxa"/>
            </w:tcMar>
            <w:vAlign w:val="bottom"/>
          </w:tcPr>
          <w:p w14:paraId="21426066" w14:textId="77777777" w:rsidR="00DE238C" w:rsidRPr="00DE238C" w:rsidRDefault="00DE238C" w:rsidP="00DE238C">
            <w:pPr>
              <w:pStyle w:val="Normal1"/>
              <w:jc w:val="center"/>
              <w:rPr>
                <w:rFonts w:asciiTheme="majorHAnsi" w:hAnsiTheme="majorHAnsi"/>
              </w:rPr>
            </w:pPr>
            <w:r w:rsidRPr="00DE238C">
              <w:rPr>
                <w:rFonts w:asciiTheme="majorHAnsi" w:eastAsia="Calibri" w:hAnsiTheme="majorHAnsi" w:cs="Calibri"/>
              </w:rPr>
              <w:t>208,000</w:t>
            </w:r>
          </w:p>
        </w:tc>
        <w:tc>
          <w:tcPr>
            <w:tcW w:w="1015" w:type="pct"/>
            <w:tcBorders>
              <w:top w:val="single" w:sz="4" w:space="0" w:color="000000"/>
              <w:left w:val="single" w:sz="4" w:space="0" w:color="000000"/>
              <w:bottom w:val="nil"/>
              <w:right w:val="single" w:sz="4" w:space="0" w:color="000000"/>
            </w:tcBorders>
            <w:tcMar>
              <w:top w:w="80" w:type="dxa"/>
              <w:left w:w="80" w:type="dxa"/>
              <w:bottom w:w="80" w:type="dxa"/>
              <w:right w:w="80" w:type="dxa"/>
            </w:tcMar>
            <w:vAlign w:val="bottom"/>
          </w:tcPr>
          <w:p w14:paraId="0A78F004" w14:textId="77777777" w:rsidR="00DE238C" w:rsidRPr="00DE238C" w:rsidRDefault="00DE238C" w:rsidP="00DE238C">
            <w:pPr>
              <w:pStyle w:val="Normal1"/>
              <w:jc w:val="center"/>
              <w:rPr>
                <w:rFonts w:asciiTheme="majorHAnsi" w:hAnsiTheme="majorHAnsi"/>
              </w:rPr>
            </w:pPr>
            <w:r w:rsidRPr="00DE238C">
              <w:rPr>
                <w:rFonts w:asciiTheme="majorHAnsi" w:eastAsia="Calibri" w:hAnsiTheme="majorHAnsi" w:cs="Calibri"/>
              </w:rPr>
              <w:t>645,000</w:t>
            </w:r>
          </w:p>
        </w:tc>
        <w:tc>
          <w:tcPr>
            <w:tcW w:w="1015" w:type="pct"/>
            <w:tcBorders>
              <w:top w:val="single" w:sz="4" w:space="0" w:color="000000"/>
              <w:left w:val="single" w:sz="4" w:space="0" w:color="000000"/>
              <w:bottom w:val="nil"/>
              <w:right w:val="single" w:sz="4" w:space="0" w:color="000000"/>
            </w:tcBorders>
            <w:tcMar>
              <w:top w:w="80" w:type="dxa"/>
              <w:left w:w="80" w:type="dxa"/>
              <w:bottom w:w="80" w:type="dxa"/>
              <w:right w:w="80" w:type="dxa"/>
            </w:tcMar>
            <w:vAlign w:val="bottom"/>
          </w:tcPr>
          <w:p w14:paraId="5C9C7D74" w14:textId="77777777" w:rsidR="00DE238C" w:rsidRPr="00DE238C" w:rsidRDefault="00DE238C" w:rsidP="00DE238C">
            <w:pPr>
              <w:pStyle w:val="Normal1"/>
              <w:jc w:val="center"/>
              <w:rPr>
                <w:rFonts w:asciiTheme="majorHAnsi" w:hAnsiTheme="majorHAnsi"/>
              </w:rPr>
            </w:pPr>
            <w:r w:rsidRPr="00DE238C">
              <w:rPr>
                <w:rFonts w:asciiTheme="majorHAnsi" w:eastAsia="Calibri" w:hAnsiTheme="majorHAnsi" w:cs="Calibri"/>
              </w:rPr>
              <w:t>1,273,000</w:t>
            </w:r>
          </w:p>
        </w:tc>
        <w:tc>
          <w:tcPr>
            <w:tcW w:w="1126" w:type="pct"/>
            <w:tcBorders>
              <w:top w:val="single" w:sz="4" w:space="0" w:color="000000"/>
              <w:left w:val="single" w:sz="4" w:space="0" w:color="000000"/>
              <w:bottom w:val="nil"/>
              <w:right w:val="nil"/>
            </w:tcBorders>
            <w:tcMar>
              <w:top w:w="80" w:type="dxa"/>
              <w:left w:w="80" w:type="dxa"/>
              <w:bottom w:w="80" w:type="dxa"/>
              <w:right w:w="80" w:type="dxa"/>
            </w:tcMar>
            <w:vAlign w:val="bottom"/>
          </w:tcPr>
          <w:p w14:paraId="7A85A739" w14:textId="77777777" w:rsidR="00DE238C" w:rsidRPr="00DE238C" w:rsidRDefault="00DE238C" w:rsidP="00DE238C">
            <w:pPr>
              <w:pStyle w:val="Normal1"/>
              <w:jc w:val="center"/>
              <w:rPr>
                <w:rFonts w:asciiTheme="majorHAnsi" w:hAnsiTheme="majorHAnsi"/>
              </w:rPr>
            </w:pPr>
            <w:r w:rsidRPr="00DE238C">
              <w:rPr>
                <w:rFonts w:asciiTheme="majorHAnsi" w:eastAsia="Calibri" w:hAnsiTheme="majorHAnsi" w:cs="Calibri"/>
              </w:rPr>
              <w:t>0.164</w:t>
            </w:r>
          </w:p>
        </w:tc>
      </w:tr>
    </w:tbl>
    <w:p w14:paraId="1B9C26C9" w14:textId="77777777" w:rsidR="00DE238C" w:rsidRDefault="00DE238C" w:rsidP="00DE238C">
      <w:pPr>
        <w:pStyle w:val="Normal1"/>
        <w:spacing w:after="160" w:line="480" w:lineRule="auto"/>
        <w:jc w:val="both"/>
        <w:rPr>
          <w:rFonts w:asciiTheme="majorHAnsi" w:eastAsia="Calibri" w:hAnsiTheme="majorHAnsi" w:cs="Calibri"/>
        </w:rPr>
      </w:pPr>
    </w:p>
    <w:p w14:paraId="610F0CD3" w14:textId="089CD4E3" w:rsidR="00D63DAE" w:rsidRPr="00DE238C" w:rsidRDefault="007D4C92" w:rsidP="00DE238C">
      <w:pPr>
        <w:pStyle w:val="Normal1"/>
        <w:spacing w:after="160" w:line="480" w:lineRule="auto"/>
        <w:ind w:firstLine="360"/>
        <w:jc w:val="both"/>
        <w:rPr>
          <w:rFonts w:asciiTheme="majorHAnsi" w:hAnsiTheme="majorHAnsi"/>
        </w:rPr>
      </w:pPr>
      <w:r w:rsidRPr="00DE238C">
        <w:rPr>
          <w:rFonts w:asciiTheme="majorHAnsi" w:eastAsia="Calibri" w:hAnsiTheme="majorHAnsi" w:cs="Calibri"/>
        </w:rPr>
        <w:t xml:space="preserve">After building the networks using the Wikipedia API, we did the following analysis for </w:t>
      </w:r>
      <w:r w:rsidR="00F34CB6" w:rsidRPr="00DE238C">
        <w:rPr>
          <w:rFonts w:asciiTheme="majorHAnsi" w:eastAsia="Calibri" w:hAnsiTheme="majorHAnsi" w:cs="Calibri"/>
        </w:rPr>
        <w:t>each of the networks</w:t>
      </w:r>
      <w:r w:rsidRPr="00DE238C">
        <w:rPr>
          <w:rFonts w:asciiTheme="majorHAnsi" w:eastAsia="Calibri" w:hAnsiTheme="majorHAnsi" w:cs="Calibri"/>
        </w:rPr>
        <w:t xml:space="preserve"> individually</w:t>
      </w:r>
      <w:r w:rsidR="00F34CB6" w:rsidRPr="00DE238C">
        <w:rPr>
          <w:rFonts w:asciiTheme="majorHAnsi" w:eastAsia="Calibri" w:hAnsiTheme="majorHAnsi" w:cs="Calibri"/>
        </w:rPr>
        <w:t>:</w:t>
      </w:r>
    </w:p>
    <w:p w14:paraId="196BD205" w14:textId="77777777" w:rsidR="00D63DAE" w:rsidRPr="00DE238C" w:rsidRDefault="00F34CB6" w:rsidP="00DE238C">
      <w:pPr>
        <w:pStyle w:val="Normal1"/>
        <w:numPr>
          <w:ilvl w:val="0"/>
          <w:numId w:val="3"/>
        </w:numPr>
        <w:spacing w:line="360" w:lineRule="auto"/>
        <w:ind w:hanging="360"/>
        <w:contextualSpacing/>
        <w:jc w:val="both"/>
        <w:rPr>
          <w:rFonts w:asciiTheme="majorHAnsi" w:eastAsia="Calibri" w:hAnsiTheme="majorHAnsi" w:cs="Calibri"/>
        </w:rPr>
      </w:pPr>
      <w:r w:rsidRPr="00DE238C">
        <w:rPr>
          <w:rFonts w:asciiTheme="majorHAnsi" w:eastAsia="Calibri" w:hAnsiTheme="majorHAnsi" w:cs="Calibri"/>
        </w:rPr>
        <w:t>Used the eigenvector centrality algorithm to determine the most important pages in the network.</w:t>
      </w:r>
    </w:p>
    <w:p w14:paraId="5864DBB6" w14:textId="77777777" w:rsidR="00D63DAE" w:rsidRPr="00DE238C" w:rsidRDefault="00F34CB6" w:rsidP="00DE238C">
      <w:pPr>
        <w:pStyle w:val="Normal1"/>
        <w:numPr>
          <w:ilvl w:val="0"/>
          <w:numId w:val="3"/>
        </w:numPr>
        <w:spacing w:line="360" w:lineRule="auto"/>
        <w:ind w:hanging="360"/>
        <w:contextualSpacing/>
        <w:jc w:val="both"/>
        <w:rPr>
          <w:rFonts w:asciiTheme="majorHAnsi" w:eastAsia="Calibri" w:hAnsiTheme="majorHAnsi" w:cs="Calibri"/>
        </w:rPr>
      </w:pPr>
      <w:r w:rsidRPr="00DE238C">
        <w:rPr>
          <w:rFonts w:asciiTheme="majorHAnsi" w:eastAsia="Calibri" w:hAnsiTheme="majorHAnsi" w:cs="Calibri"/>
        </w:rPr>
        <w:t>Filtered the set of nodes down to about the 4000 most central nodes to facilitate further analysis and visualization.</w:t>
      </w:r>
    </w:p>
    <w:p w14:paraId="304DC36A" w14:textId="0F83B64B" w:rsidR="00D63DAE" w:rsidRPr="00DE238C" w:rsidRDefault="00F34CB6" w:rsidP="00DE238C">
      <w:pPr>
        <w:pStyle w:val="Normal1"/>
        <w:numPr>
          <w:ilvl w:val="0"/>
          <w:numId w:val="3"/>
        </w:numPr>
        <w:spacing w:line="360" w:lineRule="auto"/>
        <w:ind w:hanging="360"/>
        <w:contextualSpacing/>
        <w:jc w:val="both"/>
        <w:rPr>
          <w:rFonts w:asciiTheme="majorHAnsi" w:eastAsia="Calibri" w:hAnsiTheme="majorHAnsi" w:cs="Calibri"/>
        </w:rPr>
      </w:pPr>
      <w:r w:rsidRPr="00DE238C">
        <w:rPr>
          <w:rFonts w:asciiTheme="majorHAnsi" w:eastAsia="Calibri" w:hAnsiTheme="majorHAnsi" w:cs="Calibri"/>
        </w:rPr>
        <w:t>Used modularity to partitio</w:t>
      </w:r>
      <w:r w:rsidR="007D4C92" w:rsidRPr="00DE238C">
        <w:rPr>
          <w:rFonts w:asciiTheme="majorHAnsi" w:eastAsia="Calibri" w:hAnsiTheme="majorHAnsi" w:cs="Calibri"/>
        </w:rPr>
        <w:t>n the networks into communities.</w:t>
      </w:r>
    </w:p>
    <w:p w14:paraId="6CD81738" w14:textId="789489F1" w:rsidR="00867B96" w:rsidRPr="00DE238C" w:rsidRDefault="00F34CB6" w:rsidP="00DE238C">
      <w:pPr>
        <w:pStyle w:val="Normal1"/>
        <w:numPr>
          <w:ilvl w:val="0"/>
          <w:numId w:val="3"/>
        </w:numPr>
        <w:spacing w:after="160" w:line="360" w:lineRule="auto"/>
        <w:ind w:hanging="360"/>
        <w:contextualSpacing/>
        <w:jc w:val="both"/>
        <w:rPr>
          <w:rFonts w:asciiTheme="majorHAnsi" w:eastAsia="Calibri" w:hAnsiTheme="majorHAnsi" w:cs="Calibri"/>
        </w:rPr>
      </w:pPr>
      <w:r w:rsidRPr="00DE238C">
        <w:rPr>
          <w:rFonts w:asciiTheme="majorHAnsi" w:eastAsia="Calibri" w:hAnsiTheme="majorHAnsi" w:cs="Calibri"/>
        </w:rPr>
        <w:t>Visualized the networks</w:t>
      </w:r>
      <w:r w:rsidR="00DE238C">
        <w:rPr>
          <w:rFonts w:asciiTheme="majorHAnsi" w:eastAsia="Calibri" w:hAnsiTheme="majorHAnsi" w:cs="Calibri"/>
        </w:rPr>
        <w:t>:</w:t>
      </w:r>
      <w:r w:rsidR="007D4C92" w:rsidRPr="00DE238C">
        <w:rPr>
          <w:rFonts w:asciiTheme="majorHAnsi" w:eastAsia="Calibri" w:hAnsiTheme="majorHAnsi" w:cs="Calibri"/>
        </w:rPr>
        <w:t xml:space="preserve"> </w:t>
      </w:r>
    </w:p>
    <w:p w14:paraId="33EA7420" w14:textId="77777777" w:rsidR="00867B96" w:rsidRPr="00DE238C" w:rsidRDefault="007D4C92" w:rsidP="00DE238C">
      <w:pPr>
        <w:pStyle w:val="Normal1"/>
        <w:numPr>
          <w:ilvl w:val="1"/>
          <w:numId w:val="3"/>
        </w:numPr>
        <w:spacing w:after="160" w:line="360" w:lineRule="auto"/>
        <w:ind w:firstLine="0"/>
        <w:contextualSpacing/>
        <w:jc w:val="both"/>
        <w:rPr>
          <w:rFonts w:asciiTheme="majorHAnsi" w:eastAsia="Calibri" w:hAnsiTheme="majorHAnsi" w:cs="Calibri"/>
        </w:rPr>
      </w:pPr>
      <w:r w:rsidRPr="00DE238C">
        <w:rPr>
          <w:rFonts w:asciiTheme="majorHAnsi" w:eastAsia="Calibri" w:hAnsiTheme="majorHAnsi" w:cs="Calibri"/>
        </w:rPr>
        <w:t xml:space="preserve">Nodes were laid out </w:t>
      </w:r>
      <w:r w:rsidR="00F34CB6" w:rsidRPr="00DE238C">
        <w:rPr>
          <w:rFonts w:asciiTheme="majorHAnsi" w:eastAsia="Calibri" w:hAnsiTheme="majorHAnsi" w:cs="Calibri"/>
        </w:rPr>
        <w:t>using the ForceAtlas2 algorithm</w:t>
      </w:r>
      <w:r w:rsidRPr="00DE238C">
        <w:rPr>
          <w:rFonts w:asciiTheme="majorHAnsi" w:eastAsia="Calibri" w:hAnsiTheme="majorHAnsi" w:cs="Calibri"/>
        </w:rPr>
        <w:t xml:space="preserve">.  This is a gravity based model where each node exerts a repulsive force on every other node, and edges pull nodes back together.  This results in nodes and communities that are central in the graph being visualized in the center, while nodes or communities that are not well connected to the rest of the network drifting away from the center.  </w:t>
      </w:r>
    </w:p>
    <w:p w14:paraId="324E7B5F" w14:textId="4475B6BC" w:rsidR="00D63DAE" w:rsidRPr="00DE238C" w:rsidRDefault="007D4C92" w:rsidP="00DE238C">
      <w:pPr>
        <w:pStyle w:val="Normal1"/>
        <w:numPr>
          <w:ilvl w:val="1"/>
          <w:numId w:val="3"/>
        </w:numPr>
        <w:spacing w:after="160" w:line="360" w:lineRule="auto"/>
        <w:ind w:firstLine="0"/>
        <w:contextualSpacing/>
        <w:jc w:val="both"/>
        <w:rPr>
          <w:rFonts w:asciiTheme="majorHAnsi" w:eastAsia="Calibri" w:hAnsiTheme="majorHAnsi" w:cs="Calibri"/>
        </w:rPr>
      </w:pPr>
      <w:r w:rsidRPr="00DE238C">
        <w:rPr>
          <w:rFonts w:asciiTheme="majorHAnsi" w:eastAsia="Calibri" w:hAnsiTheme="majorHAnsi" w:cs="Calibri"/>
        </w:rPr>
        <w:t xml:space="preserve">Nodes were colored based on the community that they were in and edges were colored with the same color as the node it came from.  </w:t>
      </w:r>
    </w:p>
    <w:p w14:paraId="72F017BC" w14:textId="39A4DEAA" w:rsidR="00867B96" w:rsidRPr="00DE238C" w:rsidRDefault="00867B96" w:rsidP="00DE238C">
      <w:pPr>
        <w:pStyle w:val="Normal1"/>
        <w:numPr>
          <w:ilvl w:val="1"/>
          <w:numId w:val="3"/>
        </w:numPr>
        <w:spacing w:after="160" w:line="360" w:lineRule="auto"/>
        <w:ind w:firstLine="0"/>
        <w:contextualSpacing/>
        <w:jc w:val="both"/>
        <w:rPr>
          <w:rFonts w:asciiTheme="majorHAnsi" w:eastAsia="Calibri" w:hAnsiTheme="majorHAnsi" w:cs="Calibri"/>
        </w:rPr>
      </w:pPr>
      <w:r w:rsidRPr="00DE238C">
        <w:rPr>
          <w:rFonts w:asciiTheme="majorHAnsi" w:eastAsia="Calibri" w:hAnsiTheme="majorHAnsi" w:cs="Calibri"/>
        </w:rPr>
        <w:t>Node and label size is proportional to the eigenvector centrality of the node.</w:t>
      </w:r>
    </w:p>
    <w:p w14:paraId="162CA88F" w14:textId="77777777" w:rsidR="004E5889" w:rsidRPr="00DE238C" w:rsidRDefault="004E5889" w:rsidP="00DE238C">
      <w:pPr>
        <w:pStyle w:val="Normal1"/>
        <w:spacing w:after="160" w:line="480" w:lineRule="auto"/>
        <w:jc w:val="both"/>
        <w:rPr>
          <w:rFonts w:asciiTheme="majorHAnsi" w:eastAsia="Calibri" w:hAnsiTheme="majorHAnsi" w:cs="Calibri"/>
          <w:b/>
        </w:rPr>
      </w:pPr>
    </w:p>
    <w:p w14:paraId="0C848AAA" w14:textId="7A967D01" w:rsidR="00D63DAE" w:rsidRDefault="00F34CB6" w:rsidP="00DC022B">
      <w:pPr>
        <w:pStyle w:val="Normal1"/>
        <w:spacing w:after="160" w:line="480" w:lineRule="auto"/>
        <w:jc w:val="both"/>
        <w:rPr>
          <w:rFonts w:asciiTheme="majorHAnsi" w:eastAsia="Calibri" w:hAnsiTheme="majorHAnsi" w:cs="Calibri"/>
        </w:rPr>
      </w:pPr>
      <w:r w:rsidRPr="00DE238C">
        <w:rPr>
          <w:rFonts w:asciiTheme="majorHAnsi" w:eastAsia="Calibri" w:hAnsiTheme="majorHAnsi" w:cs="Calibri"/>
          <w:b/>
          <w:noProof/>
          <w:lang w:eastAsia="ja-JP"/>
        </w:rPr>
        <w:lastRenderedPageBreak/>
        <mc:AlternateContent>
          <mc:Choice Requires="wps">
            <w:drawing>
              <wp:anchor distT="0" distB="0" distL="114300" distR="114300" simplePos="0" relativeHeight="251668480" behindDoc="0" locked="0" layoutInCell="1" allowOverlap="1" wp14:anchorId="2BE246F1" wp14:editId="1A8CCE91">
                <wp:simplePos x="0" y="0"/>
                <wp:positionH relativeFrom="column">
                  <wp:posOffset>1485900</wp:posOffset>
                </wp:positionH>
                <wp:positionV relativeFrom="paragraph">
                  <wp:posOffset>266700</wp:posOffset>
                </wp:positionV>
                <wp:extent cx="800100" cy="114300"/>
                <wp:effectExtent l="0" t="0" r="0" b="12700"/>
                <wp:wrapSquare wrapText="bothSides"/>
                <wp:docPr id="8" name="Text Box 8"/>
                <wp:cNvGraphicFramePr/>
                <a:graphic xmlns:a="http://schemas.openxmlformats.org/drawingml/2006/main">
                  <a:graphicData uri="http://schemas.microsoft.com/office/word/2010/wordprocessingShape">
                    <wps:wsp>
                      <wps:cNvSpPr txBox="1"/>
                      <wps:spPr>
                        <a:xfrm>
                          <a:off x="0" y="0"/>
                          <a:ext cx="800100" cy="1143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BD40A21" w14:textId="77777777" w:rsidR="007A376E" w:rsidRDefault="007A37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BE246F1" id="_x0000_t202" coordsize="21600,21600" o:spt="202" path="m,l,21600r21600,l21600,xe">
                <v:stroke joinstyle="miter"/>
                <v:path gradientshapeok="t" o:connecttype="rect"/>
              </v:shapetype>
              <v:shape id="Text Box 8" o:spid="_x0000_s1026" type="#_x0000_t202" style="position:absolute;left:0;text-align:left;margin-left:117pt;margin-top:21pt;width:63pt;height:9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" filled="f" stroked="f">
                <v:textbox>
                  <w:txbxContent>
                    <w:p w14:paraId="6BD40A21" w14:textId="77777777" w:rsidR="007A376E" w:rsidRDefault="007A376E"/>
                  </w:txbxContent>
                </v:textbox>
                <w10:wrap type="square"/>
              </v:shape>
            </w:pict>
          </mc:Fallback>
        </mc:AlternateContent>
      </w:r>
      <w:r w:rsidRPr="00DE238C">
        <w:rPr>
          <w:rFonts w:asciiTheme="majorHAnsi" w:eastAsia="Calibri" w:hAnsiTheme="majorHAnsi" w:cs="Calibri"/>
          <w:b/>
        </w:rPr>
        <w:t>Results</w:t>
      </w:r>
      <w:r w:rsidRPr="00DE238C">
        <w:rPr>
          <w:rFonts w:asciiTheme="majorHAnsi" w:eastAsia="Calibri" w:hAnsiTheme="majorHAnsi" w:cs="Calibri"/>
        </w:rPr>
        <w:t>:</w:t>
      </w:r>
    </w:p>
    <w:p w14:paraId="0D016DE0" w14:textId="0AE0F502" w:rsidR="00DC022B" w:rsidRPr="00DC022B" w:rsidRDefault="00DC022B" w:rsidP="00DC022B">
      <w:pPr>
        <w:pStyle w:val="Normal1"/>
        <w:spacing w:after="160" w:line="480" w:lineRule="auto"/>
        <w:jc w:val="center"/>
        <w:rPr>
          <w:rFonts w:asciiTheme="majorHAnsi" w:hAnsiTheme="majorHAnsi"/>
          <w:b/>
        </w:rPr>
      </w:pPr>
      <w:r w:rsidRPr="00DC022B">
        <w:rPr>
          <w:rFonts w:asciiTheme="majorHAnsi" w:eastAsia="Calibri" w:hAnsiTheme="majorHAnsi" w:cs="Calibri"/>
          <w:b/>
        </w:rPr>
        <w:t>English</w:t>
      </w:r>
    </w:p>
    <w:p w14:paraId="7A46817A" w14:textId="34C4D076" w:rsidR="00DC022B" w:rsidRPr="00DE238C" w:rsidRDefault="00DC022B" w:rsidP="00DC022B">
      <w:pPr>
        <w:pStyle w:val="Normal1"/>
        <w:spacing w:after="160" w:line="480" w:lineRule="auto"/>
        <w:jc w:val="both"/>
        <w:rPr>
          <w:rFonts w:asciiTheme="majorHAnsi" w:hAnsiTheme="majorHAnsi"/>
        </w:rPr>
      </w:pPr>
      <w:r w:rsidRPr="00DC022B">
        <w:rPr>
          <w:rFonts w:asciiTheme="majorHAnsi" w:hAnsiTheme="majorHAnsi"/>
          <w:noProof/>
          <w:lang w:eastAsia="ja-JP"/>
        </w:rPr>
        <w:drawing>
          <wp:inline distT="0" distB="0" distL="0" distR="0" wp14:anchorId="3DCA4BAC" wp14:editId="505FF9DD">
            <wp:extent cx="5943600" cy="5943600"/>
            <wp:effectExtent l="0" t="0" r="0" b="0"/>
            <wp:docPr id="7" name="Picture 7" descr="D:\Desktop\wikigraphs\small_en2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wikigraphs\small_en2an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3C8530E" w14:textId="681430AF" w:rsidR="00D63DAE" w:rsidRPr="00DE238C" w:rsidRDefault="00D63DAE" w:rsidP="00DE238C">
      <w:pPr>
        <w:pStyle w:val="Normal1"/>
        <w:spacing w:line="480" w:lineRule="auto"/>
        <w:jc w:val="both"/>
        <w:rPr>
          <w:rFonts w:asciiTheme="majorHAnsi" w:hAnsiTheme="majorHAnsi"/>
        </w:rPr>
      </w:pPr>
    </w:p>
    <w:p w14:paraId="47271BDF" w14:textId="7323FDE7" w:rsidR="00DC022B" w:rsidRDefault="00DC022B">
      <w:pPr>
        <w:rPr>
          <w:rFonts w:asciiTheme="majorHAnsi" w:hAnsiTheme="majorHAnsi"/>
        </w:rPr>
      </w:pPr>
      <w:r>
        <w:rPr>
          <w:rFonts w:asciiTheme="majorHAnsi" w:hAnsiTheme="majorHAnsi"/>
        </w:rPr>
        <w:br w:type="page"/>
      </w:r>
    </w:p>
    <w:p w14:paraId="46D07F41" w14:textId="47AEAFAA" w:rsidR="00D63DAE" w:rsidRPr="00DC022B" w:rsidRDefault="00DC022B" w:rsidP="00DC022B">
      <w:pPr>
        <w:pStyle w:val="Normal1"/>
        <w:spacing w:line="480" w:lineRule="auto"/>
        <w:jc w:val="center"/>
        <w:rPr>
          <w:rFonts w:asciiTheme="majorHAnsi" w:hAnsiTheme="majorHAnsi"/>
          <w:b/>
        </w:rPr>
      </w:pPr>
      <w:r w:rsidRPr="00DC022B">
        <w:rPr>
          <w:rFonts w:asciiTheme="majorHAnsi" w:hAnsiTheme="majorHAnsi"/>
          <w:b/>
        </w:rPr>
        <w:lastRenderedPageBreak/>
        <w:t>Turkish</w:t>
      </w:r>
    </w:p>
    <w:p w14:paraId="16490A81" w14:textId="296528BC" w:rsidR="00D63DAE" w:rsidRPr="00DE238C" w:rsidRDefault="00DC022B" w:rsidP="00DE238C">
      <w:pPr>
        <w:pStyle w:val="Normal1"/>
        <w:spacing w:line="480" w:lineRule="auto"/>
        <w:jc w:val="both"/>
        <w:rPr>
          <w:rFonts w:asciiTheme="majorHAnsi" w:hAnsiTheme="majorHAnsi"/>
        </w:rPr>
      </w:pPr>
      <w:r w:rsidRPr="00DC022B">
        <w:rPr>
          <w:rFonts w:asciiTheme="majorHAnsi" w:hAnsiTheme="majorHAnsi"/>
          <w:noProof/>
          <w:lang w:eastAsia="ja-JP"/>
        </w:rPr>
        <w:drawing>
          <wp:inline distT="0" distB="0" distL="0" distR="0" wp14:anchorId="21060E45" wp14:editId="6B9F17D0">
            <wp:extent cx="5943600" cy="5943600"/>
            <wp:effectExtent l="0" t="0" r="0" b="0"/>
            <wp:docPr id="10" name="Picture 10" descr="D:\Desktop\wikigraphs\small_tr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wikigraphs\small_tran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B24B3C9" w14:textId="387B2612" w:rsidR="00F34CB6" w:rsidRPr="00DE238C" w:rsidRDefault="00F34CB6" w:rsidP="00DE238C">
      <w:pPr>
        <w:pStyle w:val="Normal1"/>
        <w:spacing w:line="480" w:lineRule="auto"/>
        <w:jc w:val="both"/>
        <w:rPr>
          <w:rFonts w:asciiTheme="majorHAnsi" w:eastAsia="Calibri" w:hAnsiTheme="majorHAnsi" w:cs="Calibri"/>
        </w:rPr>
      </w:pPr>
    </w:p>
    <w:p w14:paraId="1A11CCFC" w14:textId="77777777" w:rsidR="00F34CB6" w:rsidRPr="00DE238C" w:rsidRDefault="00F34CB6" w:rsidP="00DE238C">
      <w:pPr>
        <w:pStyle w:val="Normal1"/>
        <w:spacing w:line="480" w:lineRule="auto"/>
        <w:jc w:val="both"/>
        <w:rPr>
          <w:rFonts w:asciiTheme="majorHAnsi" w:eastAsia="Calibri" w:hAnsiTheme="majorHAnsi" w:cs="Calibri"/>
        </w:rPr>
      </w:pPr>
    </w:p>
    <w:p w14:paraId="37F1A468" w14:textId="77777777" w:rsidR="00F34CB6" w:rsidRPr="00DE238C" w:rsidRDefault="00F34CB6" w:rsidP="00DE238C">
      <w:pPr>
        <w:pStyle w:val="Normal1"/>
        <w:spacing w:line="480" w:lineRule="auto"/>
        <w:jc w:val="both"/>
        <w:rPr>
          <w:rFonts w:asciiTheme="majorHAnsi" w:eastAsia="Calibri" w:hAnsiTheme="majorHAnsi" w:cs="Calibri"/>
        </w:rPr>
      </w:pPr>
    </w:p>
    <w:p w14:paraId="4C3D00D9" w14:textId="5161698B" w:rsidR="00DC022B" w:rsidRDefault="00DC022B">
      <w:pPr>
        <w:rPr>
          <w:rFonts w:asciiTheme="majorHAnsi" w:eastAsia="Calibri" w:hAnsiTheme="majorHAnsi" w:cs="Calibri"/>
        </w:rPr>
      </w:pPr>
      <w:r>
        <w:rPr>
          <w:rFonts w:asciiTheme="majorHAnsi" w:eastAsia="Calibri" w:hAnsiTheme="majorHAnsi" w:cs="Calibri"/>
        </w:rPr>
        <w:br w:type="page"/>
      </w:r>
    </w:p>
    <w:p w14:paraId="211AD164" w14:textId="52F06702" w:rsidR="00F34CB6" w:rsidRDefault="00DC022B" w:rsidP="00DC022B">
      <w:pPr>
        <w:pStyle w:val="Normal1"/>
        <w:spacing w:line="480" w:lineRule="auto"/>
        <w:jc w:val="center"/>
        <w:rPr>
          <w:rFonts w:asciiTheme="majorHAnsi" w:eastAsia="Calibri" w:hAnsiTheme="majorHAnsi" w:cs="Calibri"/>
          <w:b/>
        </w:rPr>
      </w:pPr>
      <w:r>
        <w:rPr>
          <w:rFonts w:asciiTheme="majorHAnsi" w:eastAsia="Calibri" w:hAnsiTheme="majorHAnsi" w:cs="Calibri"/>
          <w:b/>
        </w:rPr>
        <w:lastRenderedPageBreak/>
        <w:t>Russian</w:t>
      </w:r>
    </w:p>
    <w:p w14:paraId="49EE383D" w14:textId="1D5C2C26" w:rsidR="00DC022B" w:rsidRDefault="00DC022B" w:rsidP="00DC022B">
      <w:pPr>
        <w:pStyle w:val="Normal1"/>
        <w:spacing w:line="480" w:lineRule="auto"/>
        <w:jc w:val="center"/>
        <w:rPr>
          <w:rFonts w:asciiTheme="majorHAnsi" w:eastAsia="Calibri" w:hAnsiTheme="majorHAnsi" w:cs="Calibri"/>
          <w:b/>
        </w:rPr>
      </w:pPr>
      <w:r w:rsidRPr="00DC022B">
        <w:rPr>
          <w:rFonts w:asciiTheme="majorHAnsi" w:eastAsia="Calibri" w:hAnsiTheme="majorHAnsi" w:cs="Calibri"/>
          <w:b/>
          <w:noProof/>
          <w:lang w:eastAsia="ja-JP"/>
        </w:rPr>
        <w:drawing>
          <wp:inline distT="0" distB="0" distL="0" distR="0" wp14:anchorId="29C37D76" wp14:editId="3739F463">
            <wp:extent cx="5943600" cy="5943600"/>
            <wp:effectExtent l="0" t="0" r="0" b="0"/>
            <wp:docPr id="11" name="Picture 11" descr="D:\Desktop\wikigraphs\small_ru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wikigraphs\small_ruan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4165ECE" w14:textId="77777777" w:rsidR="00DC022B" w:rsidRDefault="00DC022B">
      <w:pPr>
        <w:rPr>
          <w:rFonts w:asciiTheme="majorHAnsi" w:eastAsia="Calibri" w:hAnsiTheme="majorHAnsi" w:cs="Calibri"/>
          <w:b/>
        </w:rPr>
      </w:pPr>
      <w:r>
        <w:rPr>
          <w:rFonts w:asciiTheme="majorHAnsi" w:eastAsia="Calibri" w:hAnsiTheme="majorHAnsi" w:cs="Calibri"/>
          <w:b/>
        </w:rPr>
        <w:br w:type="page"/>
      </w:r>
    </w:p>
    <w:p w14:paraId="40F8A198" w14:textId="5A9294F3" w:rsidR="00DC022B" w:rsidRDefault="00DC022B" w:rsidP="00DC022B">
      <w:pPr>
        <w:pStyle w:val="Normal1"/>
        <w:spacing w:line="480" w:lineRule="auto"/>
        <w:jc w:val="center"/>
        <w:rPr>
          <w:rFonts w:asciiTheme="majorHAnsi" w:eastAsia="Calibri" w:hAnsiTheme="majorHAnsi" w:cs="Calibri"/>
          <w:b/>
        </w:rPr>
      </w:pPr>
      <w:r>
        <w:rPr>
          <w:rFonts w:asciiTheme="majorHAnsi" w:eastAsia="Calibri" w:hAnsiTheme="majorHAnsi" w:cs="Calibri"/>
          <w:b/>
        </w:rPr>
        <w:lastRenderedPageBreak/>
        <w:t>Japanese</w:t>
      </w:r>
    </w:p>
    <w:p w14:paraId="08485932" w14:textId="5D5C2424" w:rsidR="00DC022B" w:rsidRDefault="00DC022B" w:rsidP="00DC022B">
      <w:pPr>
        <w:pStyle w:val="Normal1"/>
        <w:spacing w:line="480" w:lineRule="auto"/>
        <w:jc w:val="center"/>
        <w:rPr>
          <w:rFonts w:asciiTheme="majorHAnsi" w:eastAsia="Calibri" w:hAnsiTheme="majorHAnsi" w:cs="Calibri"/>
          <w:b/>
        </w:rPr>
      </w:pPr>
      <w:r w:rsidRPr="00DC022B">
        <w:rPr>
          <w:rFonts w:asciiTheme="majorHAnsi" w:eastAsia="Calibri" w:hAnsiTheme="majorHAnsi" w:cs="Calibri"/>
          <w:b/>
          <w:noProof/>
          <w:lang w:eastAsia="ja-JP"/>
        </w:rPr>
        <w:drawing>
          <wp:inline distT="0" distB="0" distL="0" distR="0" wp14:anchorId="7EA0E610" wp14:editId="147131B7">
            <wp:extent cx="5943600" cy="5943600"/>
            <wp:effectExtent l="0" t="0" r="0" b="0"/>
            <wp:docPr id="13" name="Picture 13" descr="D:\Desktop\wikigraphs\small_ja7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wikigraphs\small_ja7an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2E35970" w14:textId="77777777" w:rsidR="00DC022B" w:rsidRDefault="00DC022B">
      <w:pPr>
        <w:rPr>
          <w:rFonts w:asciiTheme="majorHAnsi" w:eastAsia="Calibri" w:hAnsiTheme="majorHAnsi" w:cs="Calibri"/>
          <w:b/>
        </w:rPr>
      </w:pPr>
      <w:r>
        <w:rPr>
          <w:rFonts w:asciiTheme="majorHAnsi" w:eastAsia="Calibri" w:hAnsiTheme="majorHAnsi" w:cs="Calibri"/>
          <w:b/>
        </w:rPr>
        <w:br w:type="page"/>
      </w:r>
    </w:p>
    <w:p w14:paraId="19D00BA9" w14:textId="0C2F096D" w:rsidR="00DC022B" w:rsidRDefault="00DC022B" w:rsidP="00DC022B">
      <w:pPr>
        <w:pStyle w:val="Normal1"/>
        <w:spacing w:line="480" w:lineRule="auto"/>
        <w:jc w:val="center"/>
        <w:rPr>
          <w:rFonts w:asciiTheme="majorHAnsi" w:eastAsia="Calibri" w:hAnsiTheme="majorHAnsi" w:cs="Calibri"/>
          <w:b/>
        </w:rPr>
      </w:pPr>
      <w:r>
        <w:rPr>
          <w:rFonts w:asciiTheme="majorHAnsi" w:eastAsia="Calibri" w:hAnsiTheme="majorHAnsi" w:cs="Calibri"/>
          <w:b/>
        </w:rPr>
        <w:lastRenderedPageBreak/>
        <w:t>Chinese</w:t>
      </w:r>
    </w:p>
    <w:p w14:paraId="3DD0BEA8" w14:textId="15015395" w:rsidR="00DC022B" w:rsidRDefault="00DC022B" w:rsidP="00DC022B">
      <w:pPr>
        <w:pStyle w:val="Normal1"/>
        <w:spacing w:line="480" w:lineRule="auto"/>
        <w:jc w:val="center"/>
        <w:rPr>
          <w:rFonts w:asciiTheme="majorHAnsi" w:eastAsia="Calibri" w:hAnsiTheme="majorHAnsi" w:cs="Calibri"/>
          <w:b/>
        </w:rPr>
      </w:pPr>
      <w:r w:rsidRPr="00DC022B">
        <w:rPr>
          <w:rFonts w:asciiTheme="majorHAnsi" w:eastAsia="Calibri" w:hAnsiTheme="majorHAnsi" w:cs="Calibri"/>
          <w:b/>
          <w:noProof/>
          <w:lang w:eastAsia="ja-JP"/>
        </w:rPr>
        <w:drawing>
          <wp:inline distT="0" distB="0" distL="0" distR="0" wp14:anchorId="4364D6C8" wp14:editId="4A7FBAC7">
            <wp:extent cx="5943600" cy="5943600"/>
            <wp:effectExtent l="0" t="0" r="0" b="0"/>
            <wp:docPr id="14" name="Picture 14" descr="D:\Desktop\wikigraphs\small_zh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wikigraphs\small_zhan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C8DF274" w14:textId="09C61A67" w:rsidR="004E5889" w:rsidRPr="00DE238C" w:rsidRDefault="00DC022B" w:rsidP="00DC022B">
      <w:pPr>
        <w:rPr>
          <w:rFonts w:asciiTheme="majorHAnsi" w:eastAsia="Calibri" w:hAnsiTheme="majorHAnsi" w:cs="Calibri"/>
          <w:b/>
        </w:rPr>
      </w:pPr>
      <w:r>
        <w:rPr>
          <w:rFonts w:asciiTheme="majorHAnsi" w:eastAsia="Calibri" w:hAnsiTheme="majorHAnsi" w:cs="Calibri"/>
          <w:b/>
        </w:rPr>
        <w:br w:type="page"/>
      </w:r>
    </w:p>
    <w:p w14:paraId="206EE835" w14:textId="77777777" w:rsidR="00D63DAE" w:rsidRPr="00DE238C" w:rsidRDefault="00F34CB6" w:rsidP="00DE238C">
      <w:pPr>
        <w:pStyle w:val="Normal1"/>
        <w:spacing w:line="480" w:lineRule="auto"/>
        <w:jc w:val="both"/>
        <w:rPr>
          <w:rFonts w:asciiTheme="majorHAnsi" w:hAnsiTheme="majorHAnsi"/>
        </w:rPr>
      </w:pPr>
      <w:r w:rsidRPr="00DE238C">
        <w:rPr>
          <w:rFonts w:asciiTheme="majorHAnsi" w:eastAsia="Calibri" w:hAnsiTheme="majorHAnsi" w:cs="Calibri"/>
          <w:b/>
        </w:rPr>
        <w:lastRenderedPageBreak/>
        <w:t>Conclusions and discussion</w:t>
      </w:r>
      <w:r w:rsidRPr="00DE238C">
        <w:rPr>
          <w:rFonts w:asciiTheme="majorHAnsi" w:eastAsia="Calibri" w:hAnsiTheme="majorHAnsi" w:cs="Calibri"/>
        </w:rPr>
        <w:t xml:space="preserve">: </w:t>
      </w:r>
      <w:r w:rsidRPr="00DE238C">
        <w:rPr>
          <w:rFonts w:asciiTheme="majorHAnsi" w:eastAsia="Calibri" w:hAnsiTheme="majorHAnsi" w:cs="Calibri"/>
        </w:rPr>
        <w:tab/>
      </w:r>
    </w:p>
    <w:p w14:paraId="06225153" w14:textId="77777777" w:rsidR="00D63DAE" w:rsidRPr="00DE238C" w:rsidRDefault="00F34CB6" w:rsidP="00DE238C">
      <w:pPr>
        <w:pStyle w:val="Normal1"/>
        <w:spacing w:line="480" w:lineRule="auto"/>
        <w:ind w:firstLine="720"/>
        <w:jc w:val="both"/>
        <w:rPr>
          <w:rFonts w:asciiTheme="majorHAnsi" w:eastAsia="Calibri" w:hAnsiTheme="majorHAnsi" w:cs="Calibri"/>
        </w:rPr>
      </w:pPr>
      <w:r w:rsidRPr="00DE238C">
        <w:rPr>
          <w:rFonts w:asciiTheme="majorHAnsi" w:eastAsia="Calibri" w:hAnsiTheme="majorHAnsi" w:cs="Calibri"/>
        </w:rPr>
        <w:t xml:space="preserve">We started this research in the search of a similarity between networks for different languages. Using five different languages that represent five cultures and countries.  And as we acknowledge that all languages are spoken across the world it is still reasonable to assume that the majority of speakers for each language are located in the country of origin. The English language is probably an exception as there a few English speaking countries and many people speak and understand it within the entire world and therefore is reached to for missing or esoteric articles throughout. </w:t>
      </w:r>
    </w:p>
    <w:p w14:paraId="7E8E462C" w14:textId="77777777" w:rsidR="0096361C" w:rsidRPr="00DE238C" w:rsidRDefault="0096361C" w:rsidP="00DE238C">
      <w:pPr>
        <w:pStyle w:val="Normal1"/>
        <w:spacing w:line="480" w:lineRule="auto"/>
        <w:ind w:firstLine="720"/>
        <w:jc w:val="both"/>
        <w:rPr>
          <w:rFonts w:asciiTheme="majorHAnsi" w:eastAsia="Calibri" w:hAnsiTheme="majorHAnsi" w:cs="Calibri"/>
        </w:rPr>
      </w:pPr>
    </w:p>
    <w:p w14:paraId="6D96890F" w14:textId="77777777" w:rsidR="005412E3" w:rsidRPr="00DE238C" w:rsidRDefault="005412E3" w:rsidP="00DE238C">
      <w:pPr>
        <w:pStyle w:val="Normal1"/>
        <w:spacing w:line="480" w:lineRule="auto"/>
        <w:jc w:val="both"/>
        <w:rPr>
          <w:rFonts w:asciiTheme="majorHAnsi" w:hAnsiTheme="majorHAnsi"/>
        </w:rPr>
      </w:pPr>
      <w:r w:rsidRPr="00DE238C">
        <w:rPr>
          <w:rFonts w:asciiTheme="majorHAnsi" w:eastAsia="Calibri" w:hAnsiTheme="majorHAnsi" w:cs="Calibri"/>
        </w:rPr>
        <w:t>Here are our main conclusions from this analysis:</w:t>
      </w:r>
    </w:p>
    <w:p w14:paraId="4314FAB8" w14:textId="6EF92391" w:rsidR="00D63DAE" w:rsidRPr="00DE238C" w:rsidRDefault="00F34CB6" w:rsidP="00DE238C">
      <w:pPr>
        <w:pStyle w:val="Normal1"/>
        <w:spacing w:line="480" w:lineRule="auto"/>
        <w:ind w:firstLine="720"/>
        <w:jc w:val="both"/>
        <w:rPr>
          <w:rFonts w:asciiTheme="majorHAnsi" w:hAnsiTheme="majorHAnsi"/>
        </w:rPr>
      </w:pPr>
      <w:r w:rsidRPr="00DE238C">
        <w:rPr>
          <w:rFonts w:asciiTheme="majorHAnsi" w:eastAsia="Calibri" w:hAnsiTheme="majorHAnsi" w:cs="Calibri"/>
        </w:rPr>
        <w:t>Interestingly, despite starting from cities as the centers of the traversal, we ended up with commun</w:t>
      </w:r>
      <w:r w:rsidR="005412E3" w:rsidRPr="00DE238C">
        <w:rPr>
          <w:rFonts w:asciiTheme="majorHAnsi" w:eastAsia="Calibri" w:hAnsiTheme="majorHAnsi" w:cs="Calibri"/>
        </w:rPr>
        <w:t xml:space="preserve">ities of countries </w:t>
      </w:r>
      <w:r w:rsidRPr="00DE238C">
        <w:rPr>
          <w:rFonts w:asciiTheme="majorHAnsi" w:eastAsia="Calibri" w:hAnsiTheme="majorHAnsi" w:cs="Calibri"/>
        </w:rPr>
        <w:t xml:space="preserve">except for </w:t>
      </w:r>
      <w:r w:rsidR="005412E3" w:rsidRPr="00DE238C">
        <w:rPr>
          <w:rFonts w:asciiTheme="majorHAnsi" w:eastAsia="Calibri" w:hAnsiTheme="majorHAnsi" w:cs="Calibri"/>
        </w:rPr>
        <w:t xml:space="preserve">Shanghai </w:t>
      </w:r>
      <w:r w:rsidR="00125A3C">
        <w:rPr>
          <w:rFonts w:asciiTheme="majorHAnsi" w:eastAsia="Calibri" w:hAnsiTheme="majorHAnsi" w:cs="Calibri"/>
        </w:rPr>
        <w:t xml:space="preserve">appearing prominently </w:t>
      </w:r>
      <w:r w:rsidR="005412E3" w:rsidRPr="00DE238C">
        <w:rPr>
          <w:rFonts w:asciiTheme="majorHAnsi" w:eastAsia="Calibri" w:hAnsiTheme="majorHAnsi" w:cs="Calibri"/>
        </w:rPr>
        <w:t>in the Chinese network</w:t>
      </w:r>
      <w:r w:rsidRPr="00DE238C">
        <w:rPr>
          <w:rFonts w:asciiTheme="majorHAnsi" w:eastAsia="Calibri" w:hAnsiTheme="majorHAnsi" w:cs="Calibri"/>
        </w:rPr>
        <w:t>.</w:t>
      </w:r>
      <w:r w:rsidR="005412E3" w:rsidRPr="00DE238C">
        <w:rPr>
          <w:rFonts w:asciiTheme="majorHAnsi" w:eastAsia="Calibri" w:hAnsiTheme="majorHAnsi" w:cs="Calibri"/>
        </w:rPr>
        <w:t xml:space="preserve"> This is quite surprising as we expected that with globalization the nation will be blurred and the center of gravity will result in cities as the important players.</w:t>
      </w:r>
    </w:p>
    <w:p w14:paraId="16E33F96" w14:textId="560908C8" w:rsidR="00D63DAE" w:rsidRPr="00DE238C" w:rsidRDefault="005412E3" w:rsidP="00DE238C">
      <w:pPr>
        <w:pStyle w:val="Normal1"/>
        <w:spacing w:line="480" w:lineRule="auto"/>
        <w:ind w:firstLine="360"/>
        <w:contextualSpacing/>
        <w:jc w:val="both"/>
        <w:rPr>
          <w:rFonts w:asciiTheme="majorHAnsi" w:eastAsia="Calibri" w:hAnsiTheme="majorHAnsi" w:cs="Calibri"/>
        </w:rPr>
      </w:pPr>
      <w:r w:rsidRPr="00DE238C">
        <w:rPr>
          <w:rFonts w:asciiTheme="majorHAnsi" w:eastAsia="Calibri" w:hAnsiTheme="majorHAnsi" w:cs="Calibri"/>
        </w:rPr>
        <w:t xml:space="preserve">Also the </w:t>
      </w:r>
      <w:r w:rsidR="00F34CB6" w:rsidRPr="00DE238C">
        <w:rPr>
          <w:rFonts w:asciiTheme="majorHAnsi" w:eastAsia="Calibri" w:hAnsiTheme="majorHAnsi" w:cs="Calibri"/>
        </w:rPr>
        <w:t>English</w:t>
      </w:r>
      <w:r w:rsidRPr="00DE238C">
        <w:rPr>
          <w:rFonts w:asciiTheme="majorHAnsi" w:eastAsia="Calibri" w:hAnsiTheme="majorHAnsi" w:cs="Calibri"/>
        </w:rPr>
        <w:t xml:space="preserve"> network</w:t>
      </w:r>
      <w:r w:rsidR="00F34CB6" w:rsidRPr="00DE238C">
        <w:rPr>
          <w:rFonts w:asciiTheme="majorHAnsi" w:eastAsia="Calibri" w:hAnsiTheme="majorHAnsi" w:cs="Calibri"/>
        </w:rPr>
        <w:t xml:space="preserve"> i</w:t>
      </w:r>
      <w:r w:rsidRPr="00DE238C">
        <w:rPr>
          <w:rFonts w:asciiTheme="majorHAnsi" w:eastAsia="Calibri" w:hAnsiTheme="majorHAnsi" w:cs="Calibri"/>
        </w:rPr>
        <w:t>s an outlier among the networks and i</w:t>
      </w:r>
      <w:r w:rsidR="00F34CB6" w:rsidRPr="00DE238C">
        <w:rPr>
          <w:rFonts w:asciiTheme="majorHAnsi" w:eastAsia="Calibri" w:hAnsiTheme="majorHAnsi" w:cs="Calibri"/>
        </w:rPr>
        <w:t>t</w:t>
      </w:r>
      <w:r w:rsidR="008B4452" w:rsidRPr="00DE238C">
        <w:rPr>
          <w:rFonts w:asciiTheme="majorHAnsi" w:eastAsia="Calibri" w:hAnsiTheme="majorHAnsi" w:cs="Calibri"/>
        </w:rPr>
        <w:t xml:space="preserve"> appears more balanced than </w:t>
      </w:r>
      <w:r w:rsidR="00F34CB6" w:rsidRPr="00DE238C">
        <w:rPr>
          <w:rFonts w:asciiTheme="majorHAnsi" w:eastAsia="Calibri" w:hAnsiTheme="majorHAnsi" w:cs="Calibri"/>
        </w:rPr>
        <w:t>o</w:t>
      </w:r>
      <w:r w:rsidRPr="00DE238C">
        <w:rPr>
          <w:rFonts w:asciiTheme="majorHAnsi" w:eastAsia="Calibri" w:hAnsiTheme="majorHAnsi" w:cs="Calibri"/>
        </w:rPr>
        <w:t>ther networks.  A possible explanation</w:t>
      </w:r>
      <w:r w:rsidR="008B4452" w:rsidRPr="00DE238C">
        <w:rPr>
          <w:rFonts w:asciiTheme="majorHAnsi" w:eastAsia="Calibri" w:hAnsiTheme="majorHAnsi" w:cs="Calibri"/>
        </w:rPr>
        <w:t xml:space="preserve"> could be that </w:t>
      </w:r>
      <w:r w:rsidRPr="00DE238C">
        <w:rPr>
          <w:rFonts w:asciiTheme="majorHAnsi" w:eastAsia="Calibri" w:hAnsiTheme="majorHAnsi" w:cs="Calibri"/>
        </w:rPr>
        <w:t xml:space="preserve">it is </w:t>
      </w:r>
      <w:r w:rsidR="00F34CB6" w:rsidRPr="00DE238C">
        <w:rPr>
          <w:rFonts w:asciiTheme="majorHAnsi" w:eastAsia="Calibri" w:hAnsiTheme="majorHAnsi" w:cs="Calibri"/>
        </w:rPr>
        <w:t>much larger than the other ne</w:t>
      </w:r>
      <w:r w:rsidRPr="00DE238C">
        <w:rPr>
          <w:rFonts w:asciiTheme="majorHAnsi" w:eastAsia="Calibri" w:hAnsiTheme="majorHAnsi" w:cs="Calibri"/>
        </w:rPr>
        <w:t>tworks</w:t>
      </w:r>
      <w:r w:rsidR="00F34CB6" w:rsidRPr="00DE238C">
        <w:rPr>
          <w:rFonts w:asciiTheme="majorHAnsi" w:eastAsia="Calibri" w:hAnsiTheme="majorHAnsi" w:cs="Calibri"/>
        </w:rPr>
        <w:t xml:space="preserve"> a</w:t>
      </w:r>
      <w:r w:rsidRPr="00DE238C">
        <w:rPr>
          <w:rFonts w:asciiTheme="majorHAnsi" w:eastAsia="Calibri" w:hAnsiTheme="majorHAnsi" w:cs="Calibri"/>
        </w:rPr>
        <w:t>nd because English is a</w:t>
      </w:r>
      <w:r w:rsidR="00F34CB6" w:rsidRPr="00DE238C">
        <w:rPr>
          <w:rFonts w:asciiTheme="majorHAnsi" w:eastAsia="Calibri" w:hAnsiTheme="majorHAnsi" w:cs="Calibri"/>
        </w:rPr>
        <w:t xml:space="preserve"> common second language across the world.</w:t>
      </w:r>
    </w:p>
    <w:p w14:paraId="270B0FB2" w14:textId="33271061" w:rsidR="00D63DAE" w:rsidRPr="00DE238C" w:rsidRDefault="00F34CB6" w:rsidP="00DE238C">
      <w:pPr>
        <w:pStyle w:val="Normal1"/>
        <w:spacing w:line="480" w:lineRule="auto"/>
        <w:ind w:firstLine="360"/>
        <w:contextualSpacing/>
        <w:jc w:val="both"/>
        <w:rPr>
          <w:rFonts w:asciiTheme="majorHAnsi" w:eastAsia="Calibri" w:hAnsiTheme="majorHAnsi" w:cs="Calibri"/>
        </w:rPr>
      </w:pPr>
      <w:r w:rsidRPr="00DE238C">
        <w:rPr>
          <w:rFonts w:asciiTheme="majorHAnsi" w:eastAsia="Calibri" w:hAnsiTheme="majorHAnsi" w:cs="Calibri"/>
        </w:rPr>
        <w:t xml:space="preserve">All the networks (besides English) are centered on their respective countries, but Chinese is very heavily focused on China, compared to the other networks.  This may be because of government censorship, or because the Chinese culture is </w:t>
      </w:r>
      <w:r w:rsidR="005412E3" w:rsidRPr="00DE238C">
        <w:rPr>
          <w:rFonts w:asciiTheme="majorHAnsi" w:eastAsia="Calibri" w:hAnsiTheme="majorHAnsi" w:cs="Calibri"/>
        </w:rPr>
        <w:t>more regional</w:t>
      </w:r>
      <w:r w:rsidR="0096361C" w:rsidRPr="00DE238C">
        <w:rPr>
          <w:rFonts w:asciiTheme="majorHAnsi" w:eastAsia="Calibri" w:hAnsiTheme="majorHAnsi" w:cs="Calibri"/>
        </w:rPr>
        <w:t>ly</w:t>
      </w:r>
      <w:r w:rsidR="005412E3" w:rsidRPr="00DE238C">
        <w:rPr>
          <w:rFonts w:asciiTheme="majorHAnsi" w:eastAsia="Calibri" w:hAnsiTheme="majorHAnsi" w:cs="Calibri"/>
        </w:rPr>
        <w:t xml:space="preserve"> focused. </w:t>
      </w:r>
    </w:p>
    <w:p w14:paraId="7244F98F" w14:textId="5B26E027" w:rsidR="0096361C" w:rsidRPr="00DE238C" w:rsidRDefault="008B4452" w:rsidP="00DE238C">
      <w:pPr>
        <w:pStyle w:val="Normal1"/>
        <w:spacing w:line="480" w:lineRule="auto"/>
        <w:ind w:firstLine="360"/>
        <w:contextualSpacing/>
        <w:jc w:val="both"/>
        <w:rPr>
          <w:rFonts w:asciiTheme="majorHAnsi" w:eastAsia="Calibri" w:hAnsiTheme="majorHAnsi" w:cs="Calibri"/>
        </w:rPr>
      </w:pPr>
      <w:r w:rsidRPr="00DE238C">
        <w:rPr>
          <w:rFonts w:asciiTheme="majorHAnsi" w:eastAsia="Calibri" w:hAnsiTheme="majorHAnsi" w:cs="Calibri"/>
        </w:rPr>
        <w:t>The reason w</w:t>
      </w:r>
      <w:r w:rsidR="00F34CB6" w:rsidRPr="00DE238C">
        <w:rPr>
          <w:rFonts w:asciiTheme="majorHAnsi" w:eastAsia="Calibri" w:hAnsiTheme="majorHAnsi" w:cs="Calibri"/>
        </w:rPr>
        <w:t xml:space="preserve">e see the Eurovision community and Dates community in a couple of the networks </w:t>
      </w:r>
      <w:r w:rsidR="00DE3A65" w:rsidRPr="00DE238C">
        <w:rPr>
          <w:rFonts w:asciiTheme="majorHAnsi" w:eastAsia="Calibri" w:hAnsiTheme="majorHAnsi" w:cs="Calibri"/>
        </w:rPr>
        <w:t xml:space="preserve">is </w:t>
      </w:r>
      <w:r w:rsidR="00F34CB6" w:rsidRPr="00DE238C">
        <w:rPr>
          <w:rFonts w:asciiTheme="majorHAnsi" w:eastAsia="Calibri" w:hAnsiTheme="majorHAnsi" w:cs="Calibri"/>
        </w:rPr>
        <w:t xml:space="preserve">because they are very dense parts of the network, with many pages linking to each </w:t>
      </w:r>
      <w:r w:rsidR="00F34CB6" w:rsidRPr="00DE238C">
        <w:rPr>
          <w:rFonts w:asciiTheme="majorHAnsi" w:eastAsia="Calibri" w:hAnsiTheme="majorHAnsi" w:cs="Calibri"/>
        </w:rPr>
        <w:lastRenderedPageBreak/>
        <w:t xml:space="preserve">other.  For the same reason we see a community for New York </w:t>
      </w:r>
      <w:r w:rsidR="00F34CB6" w:rsidRPr="00DE238C">
        <w:rPr>
          <w:rFonts w:asciiTheme="majorHAnsi" w:eastAsia="Calibri" w:hAnsiTheme="majorHAnsi" w:cs="Calibri"/>
          <w:i/>
        </w:rPr>
        <w:t>State</w:t>
      </w:r>
      <w:r w:rsidR="00F34CB6" w:rsidRPr="00DE238C">
        <w:rPr>
          <w:rFonts w:asciiTheme="majorHAnsi" w:eastAsia="Calibri" w:hAnsiTheme="majorHAnsi" w:cs="Calibri"/>
        </w:rPr>
        <w:t xml:space="preserve"> show up in Russian and Japanese.  </w:t>
      </w:r>
      <w:r w:rsidR="00DE3A65" w:rsidRPr="00DE238C">
        <w:rPr>
          <w:rFonts w:asciiTheme="majorHAnsi" w:eastAsia="Calibri" w:hAnsiTheme="majorHAnsi" w:cs="Calibri"/>
        </w:rPr>
        <w:t xml:space="preserve">However, it is surprising that the </w:t>
      </w:r>
      <w:r w:rsidR="007A376E" w:rsidRPr="00DE238C">
        <w:rPr>
          <w:rFonts w:asciiTheme="majorHAnsi" w:eastAsia="Calibri" w:hAnsiTheme="majorHAnsi" w:cs="Calibri"/>
        </w:rPr>
        <w:t>Eurovision, which is a European regional event,</w:t>
      </w:r>
      <w:r w:rsidR="00DE3A65" w:rsidRPr="00DE238C">
        <w:rPr>
          <w:rFonts w:asciiTheme="majorHAnsi" w:eastAsia="Calibri" w:hAnsiTheme="majorHAnsi" w:cs="Calibri"/>
        </w:rPr>
        <w:t xml:space="preserve"> is more connected than the </w:t>
      </w:r>
      <w:r w:rsidR="0096361C" w:rsidRPr="00DE238C">
        <w:rPr>
          <w:rFonts w:asciiTheme="majorHAnsi" w:eastAsia="Calibri" w:hAnsiTheme="majorHAnsi" w:cs="Calibri"/>
        </w:rPr>
        <w:t xml:space="preserve">Wikipedia articles for </w:t>
      </w:r>
      <w:r w:rsidR="00DE3A65" w:rsidRPr="00DE238C">
        <w:rPr>
          <w:rFonts w:asciiTheme="majorHAnsi" w:eastAsia="Calibri" w:hAnsiTheme="majorHAnsi" w:cs="Calibri"/>
        </w:rPr>
        <w:t xml:space="preserve">Olympics or other sports worldwide events.  </w:t>
      </w:r>
    </w:p>
    <w:p w14:paraId="22FCFD00" w14:textId="4B08DBB9" w:rsidR="00D63DAE" w:rsidRPr="00DE238C" w:rsidRDefault="00DE3A65" w:rsidP="00DE238C">
      <w:pPr>
        <w:pStyle w:val="Normal1"/>
        <w:spacing w:line="480" w:lineRule="auto"/>
        <w:ind w:firstLine="360"/>
        <w:jc w:val="both"/>
        <w:rPr>
          <w:rFonts w:asciiTheme="majorHAnsi" w:hAnsiTheme="majorHAnsi"/>
        </w:rPr>
      </w:pPr>
      <w:r w:rsidRPr="00DE238C">
        <w:rPr>
          <w:rFonts w:asciiTheme="majorHAnsi" w:eastAsia="Calibri" w:hAnsiTheme="majorHAnsi" w:cs="Calibri"/>
        </w:rPr>
        <w:t>Future research may both narrow down the research and examine the deep relationship inside one language. Also, we would like to conduc</w:t>
      </w:r>
      <w:r w:rsidR="0096361C" w:rsidRPr="00DE238C">
        <w:rPr>
          <w:rFonts w:asciiTheme="majorHAnsi" w:eastAsia="Calibri" w:hAnsiTheme="majorHAnsi" w:cs="Calibri"/>
        </w:rPr>
        <w:t>t a local research and examine</w:t>
      </w:r>
      <w:r w:rsidRPr="00DE238C">
        <w:rPr>
          <w:rFonts w:asciiTheme="majorHAnsi" w:eastAsia="Calibri" w:hAnsiTheme="majorHAnsi" w:cs="Calibri"/>
        </w:rPr>
        <w:t xml:space="preserve"> a big non English network such as Spanish or Arabic</w:t>
      </w:r>
      <w:r w:rsidR="0096361C" w:rsidRPr="00DE238C">
        <w:rPr>
          <w:rFonts w:asciiTheme="majorHAnsi" w:eastAsia="Calibri" w:hAnsiTheme="majorHAnsi" w:cs="Calibri"/>
        </w:rPr>
        <w:t xml:space="preserve"> to see</w:t>
      </w:r>
      <w:r w:rsidRPr="00DE238C">
        <w:rPr>
          <w:rFonts w:asciiTheme="majorHAnsi" w:eastAsia="Calibri" w:hAnsiTheme="majorHAnsi" w:cs="Calibri"/>
        </w:rPr>
        <w:t xml:space="preserve"> if we could identify the political power balance through the centrality and </w:t>
      </w:r>
      <w:r w:rsidR="007A376E" w:rsidRPr="00DE238C">
        <w:rPr>
          <w:rFonts w:asciiTheme="majorHAnsi" w:eastAsia="Calibri" w:hAnsiTheme="majorHAnsi" w:cs="Calibri"/>
        </w:rPr>
        <w:t xml:space="preserve">community identification. </w:t>
      </w:r>
    </w:p>
    <w:p w14:paraId="5E82A3E4" w14:textId="77777777" w:rsidR="00D63DAE" w:rsidRPr="00DE238C" w:rsidRDefault="00D63DAE" w:rsidP="00DE238C">
      <w:pPr>
        <w:pStyle w:val="Normal1"/>
        <w:spacing w:line="480" w:lineRule="auto"/>
        <w:jc w:val="both"/>
        <w:rPr>
          <w:rFonts w:asciiTheme="majorHAnsi" w:hAnsiTheme="majorHAnsi"/>
        </w:rPr>
      </w:pPr>
    </w:p>
    <w:p w14:paraId="4E5B886A" w14:textId="77777777" w:rsidR="00DE3A65" w:rsidRPr="00DE238C" w:rsidRDefault="00DE3A65" w:rsidP="00DE238C">
      <w:pPr>
        <w:pStyle w:val="Normal1"/>
        <w:spacing w:line="480" w:lineRule="auto"/>
        <w:contextualSpacing/>
        <w:jc w:val="both"/>
        <w:rPr>
          <w:rFonts w:asciiTheme="majorHAnsi" w:eastAsia="Calibri" w:hAnsiTheme="majorHAnsi" w:cs="Calibri"/>
        </w:rPr>
      </w:pPr>
    </w:p>
    <w:p w14:paraId="75FFC4F5" w14:textId="77777777" w:rsidR="00D63DAE" w:rsidRPr="00DE238C" w:rsidRDefault="00D63DAE" w:rsidP="00DE238C">
      <w:pPr>
        <w:pStyle w:val="Normal1"/>
        <w:spacing w:line="480" w:lineRule="auto"/>
        <w:jc w:val="both"/>
        <w:rPr>
          <w:rFonts w:asciiTheme="majorHAnsi" w:hAnsiTheme="majorHAnsi"/>
        </w:rPr>
      </w:pPr>
    </w:p>
    <w:p w14:paraId="7033D2C7" w14:textId="77777777" w:rsidR="00D63DAE" w:rsidRPr="00DE238C" w:rsidRDefault="00D63DAE" w:rsidP="00DE238C">
      <w:pPr>
        <w:pStyle w:val="Normal1"/>
        <w:spacing w:line="480" w:lineRule="auto"/>
        <w:jc w:val="both"/>
        <w:rPr>
          <w:rFonts w:asciiTheme="majorHAnsi" w:hAnsiTheme="majorHAnsi"/>
        </w:rPr>
      </w:pPr>
    </w:p>
    <w:p w14:paraId="5461DDD0" w14:textId="77777777" w:rsidR="00125A3C" w:rsidRDefault="00125A3C" w:rsidP="00DE238C">
      <w:pPr>
        <w:pStyle w:val="Normal1"/>
        <w:spacing w:line="480" w:lineRule="auto"/>
        <w:jc w:val="both"/>
        <w:rPr>
          <w:rFonts w:asciiTheme="majorHAnsi" w:eastAsia="Calibri" w:hAnsiTheme="majorHAnsi" w:cs="Calibri"/>
          <w:b/>
        </w:rPr>
      </w:pPr>
    </w:p>
    <w:p w14:paraId="49874BDB" w14:textId="77777777" w:rsidR="00125A3C" w:rsidRDefault="00125A3C" w:rsidP="00DE238C">
      <w:pPr>
        <w:pStyle w:val="Normal1"/>
        <w:spacing w:line="480" w:lineRule="auto"/>
        <w:jc w:val="both"/>
        <w:rPr>
          <w:rFonts w:asciiTheme="majorHAnsi" w:eastAsia="Calibri" w:hAnsiTheme="majorHAnsi" w:cs="Calibri"/>
          <w:b/>
        </w:rPr>
      </w:pPr>
    </w:p>
    <w:p w14:paraId="0F2A0C2A" w14:textId="77777777" w:rsidR="00D63DAE" w:rsidRPr="00DE238C" w:rsidRDefault="00F34CB6" w:rsidP="00DE238C">
      <w:pPr>
        <w:pStyle w:val="Normal1"/>
        <w:spacing w:line="480" w:lineRule="auto"/>
        <w:jc w:val="both"/>
        <w:rPr>
          <w:rFonts w:asciiTheme="majorHAnsi" w:hAnsiTheme="majorHAnsi"/>
        </w:rPr>
      </w:pPr>
      <w:r w:rsidRPr="00DE238C">
        <w:rPr>
          <w:rFonts w:asciiTheme="majorHAnsi" w:eastAsia="Calibri" w:hAnsiTheme="majorHAnsi" w:cs="Calibri"/>
          <w:b/>
        </w:rPr>
        <w:t>Resources</w:t>
      </w:r>
      <w:r w:rsidRPr="00DE238C">
        <w:rPr>
          <w:rFonts w:asciiTheme="majorHAnsi" w:eastAsia="Calibri" w:hAnsiTheme="majorHAnsi" w:cs="Calibri"/>
        </w:rPr>
        <w:t xml:space="preserve">: </w:t>
      </w:r>
    </w:p>
    <w:p w14:paraId="5B216213" w14:textId="77777777" w:rsidR="00D63DAE" w:rsidRPr="00DE238C" w:rsidRDefault="00F34CB6" w:rsidP="00DE238C">
      <w:pPr>
        <w:pStyle w:val="Normal1"/>
        <w:spacing w:line="480" w:lineRule="auto"/>
        <w:jc w:val="both"/>
        <w:rPr>
          <w:rFonts w:asciiTheme="majorHAnsi" w:hAnsiTheme="majorHAnsi"/>
        </w:rPr>
      </w:pPr>
      <w:r w:rsidRPr="00DE238C">
        <w:rPr>
          <w:rFonts w:asciiTheme="majorHAnsi" w:eastAsia="Calibri" w:hAnsiTheme="majorHAnsi" w:cs="Calibri"/>
        </w:rPr>
        <w:t xml:space="preserve">Belloni, F , Bonato, R, </w:t>
      </w:r>
      <w:r w:rsidRPr="00DE238C">
        <w:rPr>
          <w:rFonts w:asciiTheme="majorHAnsi" w:eastAsia="Calibri" w:hAnsiTheme="majorHAnsi" w:cs="Calibri"/>
          <w:i/>
        </w:rPr>
        <w:t>Network Analysis for Wikipedia</w:t>
      </w:r>
      <w:r w:rsidRPr="00DE238C">
        <w:rPr>
          <w:rFonts w:asciiTheme="majorHAnsi" w:eastAsia="Calibri" w:hAnsiTheme="majorHAnsi" w:cs="Calibri"/>
        </w:rPr>
        <w:t xml:space="preserve">, University of Verona, 2011 </w:t>
      </w:r>
    </w:p>
    <w:p w14:paraId="2ABC634C" w14:textId="77777777" w:rsidR="00D63DAE" w:rsidRPr="00DE238C" w:rsidRDefault="00F34CB6" w:rsidP="00DE238C">
      <w:pPr>
        <w:pStyle w:val="Normal1"/>
        <w:spacing w:line="480" w:lineRule="auto"/>
        <w:jc w:val="both"/>
        <w:rPr>
          <w:rFonts w:asciiTheme="majorHAnsi" w:hAnsiTheme="majorHAnsi"/>
        </w:rPr>
      </w:pPr>
      <w:r w:rsidRPr="00DE238C">
        <w:rPr>
          <w:rFonts w:asciiTheme="majorHAnsi" w:eastAsia="Calibri" w:hAnsiTheme="majorHAnsi" w:cs="Calibri"/>
        </w:rPr>
        <w:t>Ulrike Pfeil, Panayiotis Zaphiris,</w:t>
      </w:r>
      <w:r w:rsidRPr="00DE238C">
        <w:rPr>
          <w:rFonts w:asciiTheme="majorHAnsi" w:eastAsia="Calibri" w:hAnsiTheme="majorHAnsi" w:cs="Calibri"/>
          <w:vertAlign w:val="superscript"/>
        </w:rPr>
        <w:t xml:space="preserve">  </w:t>
      </w:r>
      <w:r w:rsidRPr="00DE238C">
        <w:rPr>
          <w:rFonts w:asciiTheme="majorHAnsi" w:eastAsia="Calibri" w:hAnsiTheme="majorHAnsi" w:cs="Calibri"/>
        </w:rPr>
        <w:t>and Chee Siang Ang ,</w:t>
      </w:r>
      <w:r w:rsidRPr="00DE238C">
        <w:rPr>
          <w:rFonts w:asciiTheme="majorHAnsi" w:eastAsia="Calibri" w:hAnsiTheme="majorHAnsi" w:cs="Calibri"/>
          <w:i/>
        </w:rPr>
        <w:t xml:space="preserve"> Cultural Differences in Collaborative Authoring of Wikipedia</w:t>
      </w:r>
      <w:r w:rsidRPr="00DE238C">
        <w:rPr>
          <w:rFonts w:asciiTheme="majorHAnsi" w:eastAsia="Calibri" w:hAnsiTheme="majorHAnsi" w:cs="Calibri"/>
        </w:rPr>
        <w:t>, Volume 12, Issue 1,</w:t>
      </w:r>
      <w:r w:rsidRPr="00DE238C">
        <w:rPr>
          <w:rFonts w:asciiTheme="majorHAnsi" w:eastAsia="Calibri" w:hAnsiTheme="majorHAnsi" w:cs="Calibri"/>
          <w:color w:val="1155CC"/>
          <w:u w:val="single"/>
        </w:rPr>
        <w:t xml:space="preserve"> </w:t>
      </w:r>
      <w:r w:rsidRPr="00DE238C">
        <w:rPr>
          <w:rFonts w:asciiTheme="majorHAnsi" w:eastAsia="Calibri" w:hAnsiTheme="majorHAnsi" w:cs="Calibri"/>
        </w:rPr>
        <w:t>pages 88–113, October 2006</w:t>
      </w:r>
    </w:p>
    <w:p w14:paraId="183A1FC5" w14:textId="77777777" w:rsidR="00D63DAE" w:rsidRPr="00DE238C" w:rsidRDefault="00F34CB6" w:rsidP="00DE238C">
      <w:pPr>
        <w:pStyle w:val="Normal1"/>
        <w:spacing w:line="480" w:lineRule="auto"/>
        <w:jc w:val="both"/>
        <w:rPr>
          <w:rFonts w:asciiTheme="majorHAnsi" w:hAnsiTheme="majorHAnsi"/>
        </w:rPr>
      </w:pPr>
      <w:r w:rsidRPr="00DE238C">
        <w:rPr>
          <w:rFonts w:asciiTheme="majorHAnsi" w:eastAsia="Calibri" w:hAnsiTheme="majorHAnsi" w:cs="Calibri"/>
        </w:rPr>
        <w:t>Schenk,Frithjof Benjamin</w:t>
      </w:r>
      <w:r w:rsidRPr="00DE238C">
        <w:rPr>
          <w:rFonts w:asciiTheme="majorHAnsi" w:eastAsia="Calibri" w:hAnsiTheme="majorHAnsi" w:cs="Calibri"/>
          <w:color w:val="494844"/>
        </w:rPr>
        <w:t xml:space="preserve">, </w:t>
      </w:r>
      <w:r w:rsidRPr="00DE238C">
        <w:rPr>
          <w:rFonts w:asciiTheme="majorHAnsi" w:eastAsia="Calibri" w:hAnsiTheme="majorHAnsi" w:cs="Calibri"/>
          <w:i/>
          <w:color w:val="494844"/>
        </w:rPr>
        <w:t>Mental Maps: The Cognitive Mapping of the Continent as an Object of Research of European History</w:t>
      </w:r>
      <w:r w:rsidRPr="00DE238C">
        <w:rPr>
          <w:rFonts w:asciiTheme="majorHAnsi" w:eastAsia="Calibri" w:hAnsiTheme="majorHAnsi" w:cs="Calibri"/>
          <w:color w:val="494844"/>
        </w:rPr>
        <w:t xml:space="preserve">, 2008 </w:t>
      </w:r>
    </w:p>
    <w:p w14:paraId="59971568" w14:textId="5BE02049" w:rsidR="00D63DAE" w:rsidRPr="00DE238C" w:rsidRDefault="00F34CB6" w:rsidP="00DE238C">
      <w:pPr>
        <w:pStyle w:val="Normal1"/>
        <w:spacing w:line="480" w:lineRule="auto"/>
        <w:jc w:val="both"/>
        <w:rPr>
          <w:rFonts w:asciiTheme="majorHAnsi" w:hAnsiTheme="majorHAnsi"/>
        </w:rPr>
      </w:pPr>
      <w:r w:rsidRPr="00DE238C">
        <w:rPr>
          <w:rFonts w:asciiTheme="majorHAnsi" w:eastAsia="Calibri" w:hAnsiTheme="majorHAnsi" w:cs="Calibri"/>
        </w:rPr>
        <w:t>William Emigh, Susan C. Herring ,</w:t>
      </w:r>
      <w:r w:rsidRPr="00DE238C">
        <w:rPr>
          <w:rFonts w:asciiTheme="majorHAnsi" w:eastAsia="Calibri" w:hAnsiTheme="majorHAnsi" w:cs="Calibri"/>
          <w:i/>
        </w:rPr>
        <w:t xml:space="preserve"> Collaborative Authoring on the Web: A Genre Analysis of Online Encyclopedias</w:t>
      </w:r>
      <w:r w:rsidRPr="00DE238C">
        <w:rPr>
          <w:rFonts w:asciiTheme="majorHAnsi" w:eastAsia="Calibri" w:hAnsiTheme="majorHAnsi" w:cs="Calibri"/>
        </w:rPr>
        <w:t xml:space="preserve"> , Indiana University Bloomington, 2005</w:t>
      </w:r>
      <w:bookmarkStart w:id="0" w:name="h.t1kooggys4dd" w:colFirst="0" w:colLast="0"/>
      <w:bookmarkStart w:id="1" w:name="_GoBack"/>
      <w:bookmarkEnd w:id="0"/>
      <w:bookmarkEnd w:id="1"/>
    </w:p>
    <w:sectPr w:rsidR="00D63DAE" w:rsidRPr="00DE238C">
      <w:headerReference w:type="default" r:id="rId12"/>
      <w:footerReference w:type="default" r:id="rId1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DB7E16" w14:textId="77777777" w:rsidR="002A347F" w:rsidRDefault="002A347F">
      <w:r>
        <w:separator/>
      </w:r>
    </w:p>
  </w:endnote>
  <w:endnote w:type="continuationSeparator" w:id="0">
    <w:p w14:paraId="6FCA11B4" w14:textId="77777777" w:rsidR="002A347F" w:rsidRDefault="002A34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8C1A83" w14:textId="77777777" w:rsidR="007A376E" w:rsidRDefault="007A376E">
    <w:pPr>
      <w:pStyle w:val="Normal1"/>
      <w:jc w:val="center"/>
    </w:pPr>
    <w:r>
      <w:fldChar w:fldCharType="begin"/>
    </w:r>
    <w:r>
      <w:instrText>PAGE</w:instrText>
    </w:r>
    <w:r>
      <w:fldChar w:fldCharType="separate"/>
    </w:r>
    <w:r w:rsidR="00E930F7">
      <w:rPr>
        <w:noProof/>
      </w:rPr>
      <w:t>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0D9C79" w14:textId="77777777" w:rsidR="002A347F" w:rsidRDefault="002A347F">
      <w:r>
        <w:separator/>
      </w:r>
    </w:p>
  </w:footnote>
  <w:footnote w:type="continuationSeparator" w:id="0">
    <w:p w14:paraId="4884A60F" w14:textId="77777777" w:rsidR="002A347F" w:rsidRDefault="002A347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539DC1" w14:textId="77777777" w:rsidR="007A376E" w:rsidRDefault="007A376E">
    <w:pPr>
      <w:pStyle w:val="Normal1"/>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55840"/>
    <w:multiLevelType w:val="multilevel"/>
    <w:tmpl w:val="C6C2A23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3E7843F0"/>
    <w:multiLevelType w:val="multilevel"/>
    <w:tmpl w:val="475AD0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5146397F"/>
    <w:multiLevelType w:val="multilevel"/>
    <w:tmpl w:val="DF6014F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DAE"/>
    <w:rsid w:val="000B7259"/>
    <w:rsid w:val="00125A3C"/>
    <w:rsid w:val="002A347F"/>
    <w:rsid w:val="0039205B"/>
    <w:rsid w:val="004E5889"/>
    <w:rsid w:val="005412E3"/>
    <w:rsid w:val="00664A84"/>
    <w:rsid w:val="00764A34"/>
    <w:rsid w:val="007703AF"/>
    <w:rsid w:val="007732BB"/>
    <w:rsid w:val="007A376E"/>
    <w:rsid w:val="007D1F4C"/>
    <w:rsid w:val="007D4C92"/>
    <w:rsid w:val="00867B96"/>
    <w:rsid w:val="008B4452"/>
    <w:rsid w:val="009561CD"/>
    <w:rsid w:val="0096361C"/>
    <w:rsid w:val="00A5404D"/>
    <w:rsid w:val="00D63DAE"/>
    <w:rsid w:val="00DC022B"/>
    <w:rsid w:val="00DE238C"/>
    <w:rsid w:val="00DE3A65"/>
    <w:rsid w:val="00E930F7"/>
    <w:rsid w:val="00F34CB6"/>
    <w:rsid w:val="00F76C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1300D54"/>
  <w15:docId w15:val="{22A85D41-B0EC-41C3-AB2C-C2B410D95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1"/>
    <w:next w:val="Normal1"/>
    <w:pPr>
      <w:keepNext/>
      <w:keepLines/>
      <w:spacing w:before="480" w:after="120"/>
      <w:contextualSpacing/>
      <w:outlineLvl w:val="0"/>
    </w:pPr>
    <w:rPr>
      <w:b/>
      <w:sz w:val="48"/>
      <w:szCs w:val="48"/>
    </w:rPr>
  </w:style>
  <w:style w:type="paragraph" w:styleId="Heading2">
    <w:name w:val="heading 2"/>
    <w:basedOn w:val="Normal1"/>
    <w:next w:val="Normal1"/>
    <w:pPr>
      <w:keepNext/>
      <w:keepLines/>
      <w:spacing w:before="360" w:after="80"/>
      <w:contextualSpacing/>
      <w:outlineLvl w:val="1"/>
    </w:pPr>
    <w:rPr>
      <w:b/>
      <w:sz w:val="36"/>
      <w:szCs w:val="3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F34CB6"/>
    <w:pPr>
      <w:tabs>
        <w:tab w:val="center" w:pos="4320"/>
        <w:tab w:val="right" w:pos="8640"/>
      </w:tabs>
    </w:pPr>
  </w:style>
  <w:style w:type="character" w:customStyle="1" w:styleId="HeaderChar">
    <w:name w:val="Header Char"/>
    <w:basedOn w:val="DefaultParagraphFont"/>
    <w:link w:val="Header"/>
    <w:uiPriority w:val="99"/>
    <w:rsid w:val="00F34CB6"/>
  </w:style>
  <w:style w:type="paragraph" w:styleId="Footer">
    <w:name w:val="footer"/>
    <w:basedOn w:val="Normal"/>
    <w:link w:val="FooterChar"/>
    <w:uiPriority w:val="99"/>
    <w:unhideWhenUsed/>
    <w:rsid w:val="00F34CB6"/>
    <w:pPr>
      <w:tabs>
        <w:tab w:val="center" w:pos="4320"/>
        <w:tab w:val="right" w:pos="8640"/>
      </w:tabs>
    </w:pPr>
  </w:style>
  <w:style w:type="character" w:customStyle="1" w:styleId="FooterChar">
    <w:name w:val="Footer Char"/>
    <w:basedOn w:val="DefaultParagraphFont"/>
    <w:link w:val="Footer"/>
    <w:uiPriority w:val="99"/>
    <w:rsid w:val="00F34C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10</Pages>
  <Words>1176</Words>
  <Characters>6705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Jeremy Neiman</dc:creator>
  <cp:lastModifiedBy>Jeremy Neiman</cp:lastModifiedBy>
  <cp:revision>7</cp:revision>
  <dcterms:created xsi:type="dcterms:W3CDTF">2015-12-13T14:30:00Z</dcterms:created>
  <dcterms:modified xsi:type="dcterms:W3CDTF">2015-12-13T14:51:00Z</dcterms:modified>
</cp:coreProperties>
</file>